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X="-289" w:tblpY="4141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 w:firstRow="0" w:lastRow="0" w:firstColumn="1" w:lastColumn="0" w:noHBand="0" w:noVBand="1"/>
      </w:tblPr>
      <w:tblGrid>
        <w:gridCol w:w="2689"/>
        <w:gridCol w:w="396"/>
        <w:gridCol w:w="425"/>
        <w:gridCol w:w="171"/>
        <w:gridCol w:w="1276"/>
        <w:gridCol w:w="1388"/>
        <w:gridCol w:w="29"/>
        <w:gridCol w:w="2098"/>
        <w:gridCol w:w="28"/>
        <w:gridCol w:w="1701"/>
      </w:tblGrid>
      <w:tr w:rsidR="00F0147C" w:rsidRPr="00B6775F" w:rsidTr="002C179D">
        <w:trPr>
          <w:trHeight w:val="1273"/>
        </w:trPr>
        <w:tc>
          <w:tcPr>
            <w:tcW w:w="2689" w:type="dxa"/>
            <w:shd w:val="clear" w:color="auto" w:fill="auto"/>
            <w:vAlign w:val="bottom"/>
          </w:tcPr>
          <w:p w:rsidR="00F0147C" w:rsidRDefault="00F0147C" w:rsidP="00F014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775F">
              <w:rPr>
                <w:rFonts w:ascii="Times New Roman" w:hAnsi="Times New Roman"/>
                <w:sz w:val="20"/>
                <w:szCs w:val="20"/>
              </w:rPr>
              <w:t>(pieczęć LGD)</w:t>
            </w:r>
          </w:p>
          <w:p w:rsidR="00F0147C" w:rsidRDefault="00F0147C" w:rsidP="00F014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0147C" w:rsidRDefault="00F0147C" w:rsidP="00F014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0147C" w:rsidRPr="00B6775F" w:rsidRDefault="00F0147C" w:rsidP="00F014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12" w:type="dxa"/>
            <w:gridSpan w:val="9"/>
            <w:shd w:val="clear" w:color="auto" w:fill="F2F2F2" w:themeFill="background1" w:themeFillShade="F2"/>
            <w:vAlign w:val="center"/>
          </w:tcPr>
          <w:p w:rsidR="00F0147C" w:rsidRDefault="00F0147C" w:rsidP="00F014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</w:p>
          <w:p w:rsidR="00B47379" w:rsidRDefault="00F0147C" w:rsidP="004207A0">
            <w:pPr>
              <w:shd w:val="clear" w:color="auto" w:fill="F2F2F2" w:themeFill="background1" w:themeFillShade="F2"/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6467B2">
              <w:rPr>
                <w:rFonts w:ascii="Times New Roman" w:hAnsi="Times New Roman"/>
                <w:b/>
                <w:sz w:val="24"/>
                <w:szCs w:val="20"/>
              </w:rPr>
              <w:t>KARTA OCENY ZGODNOŚCI OPERACJI</w:t>
            </w:r>
            <w:r w:rsidRPr="00A66211">
              <w:rPr>
                <w:rFonts w:ascii="Times New Roman" w:hAnsi="Times New Roman"/>
                <w:b/>
                <w:strike/>
                <w:color w:val="7030A0"/>
                <w:sz w:val="24"/>
                <w:szCs w:val="20"/>
              </w:rPr>
              <w:t>/GRANTU</w:t>
            </w:r>
            <w:r w:rsidRPr="00A66211">
              <w:rPr>
                <w:rStyle w:val="Odwoanieprzypisudolnego"/>
                <w:rFonts w:ascii="Times New Roman" w:hAnsi="Times New Roman"/>
                <w:b/>
                <w:strike/>
                <w:color w:val="7030A0"/>
                <w:sz w:val="32"/>
                <w:szCs w:val="32"/>
              </w:rPr>
              <w:footnoteReference w:id="1"/>
            </w:r>
            <w:r w:rsidRPr="004207A0">
              <w:rPr>
                <w:rFonts w:ascii="Times New Roman" w:hAnsi="Times New Roman"/>
                <w:b/>
                <w:sz w:val="32"/>
                <w:szCs w:val="32"/>
              </w:rPr>
              <w:t xml:space="preserve"> </w:t>
            </w:r>
          </w:p>
          <w:p w:rsidR="00B47379" w:rsidRDefault="00B47379" w:rsidP="004207A0">
            <w:pPr>
              <w:shd w:val="clear" w:color="auto" w:fill="F2F2F2" w:themeFill="background1" w:themeFillShade="F2"/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F0147C" w:rsidRPr="006467B2" w:rsidRDefault="00F0147C" w:rsidP="004207A0">
            <w:pPr>
              <w:shd w:val="clear" w:color="auto" w:fill="F2F2F2" w:themeFill="background1" w:themeFillShade="F2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 w:rsidRPr="006467B2">
              <w:rPr>
                <w:rFonts w:ascii="Times New Roman" w:hAnsi="Times New Roman"/>
                <w:b/>
                <w:sz w:val="24"/>
                <w:szCs w:val="20"/>
              </w:rPr>
              <w:t>Z LSR</w:t>
            </w:r>
          </w:p>
          <w:p w:rsidR="00F0147C" w:rsidRDefault="00F0147C" w:rsidP="004207A0">
            <w:pPr>
              <w:shd w:val="clear" w:color="auto" w:fill="F2F2F2" w:themeFill="background1" w:themeFillShade="F2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0147C" w:rsidRDefault="00F0147C" w:rsidP="004207A0">
            <w:pPr>
              <w:shd w:val="clear" w:color="auto" w:fill="F2F2F2" w:themeFill="background1" w:themeFillShade="F2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147C">
              <w:rPr>
                <w:rFonts w:ascii="Times New Roman" w:hAnsi="Times New Roman"/>
                <w:sz w:val="28"/>
                <w:szCs w:val="28"/>
              </w:rPr>
              <w:t xml:space="preserve">Lokalnej Grupy Działania </w:t>
            </w:r>
          </w:p>
          <w:p w:rsidR="00F0147C" w:rsidRDefault="00F0147C" w:rsidP="004207A0">
            <w:pPr>
              <w:shd w:val="clear" w:color="auto" w:fill="F2F2F2" w:themeFill="background1" w:themeFillShade="F2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147C">
              <w:rPr>
                <w:rFonts w:ascii="Times New Roman" w:hAnsi="Times New Roman"/>
                <w:sz w:val="28"/>
                <w:szCs w:val="28"/>
              </w:rPr>
              <w:t xml:space="preserve">„Vistula-Terra </w:t>
            </w:r>
            <w:proofErr w:type="spellStart"/>
            <w:r w:rsidRPr="00F0147C">
              <w:rPr>
                <w:rFonts w:ascii="Times New Roman" w:hAnsi="Times New Roman"/>
                <w:sz w:val="28"/>
                <w:szCs w:val="28"/>
              </w:rPr>
              <w:t>Culmensis</w:t>
            </w:r>
            <w:proofErr w:type="spellEnd"/>
            <w:r w:rsidRPr="00F0147C">
              <w:rPr>
                <w:rFonts w:ascii="Times New Roman" w:hAnsi="Times New Roman"/>
                <w:sz w:val="28"/>
                <w:szCs w:val="28"/>
              </w:rPr>
              <w:t>-Rozwój przez Tradycję”</w:t>
            </w:r>
          </w:p>
          <w:p w:rsidR="00F0147C" w:rsidRPr="00F0147C" w:rsidRDefault="00F0147C" w:rsidP="00F014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0147C" w:rsidRPr="00B6775F" w:rsidTr="002C179D">
        <w:trPr>
          <w:trHeight w:val="398"/>
        </w:trPr>
        <w:tc>
          <w:tcPr>
            <w:tcW w:w="2689" w:type="dxa"/>
            <w:shd w:val="clear" w:color="auto" w:fill="auto"/>
            <w:vAlign w:val="center"/>
          </w:tcPr>
          <w:p w:rsidR="00F0147C" w:rsidRPr="00B6775F" w:rsidRDefault="00F0147C" w:rsidP="00F0147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6775F">
              <w:rPr>
                <w:rFonts w:ascii="Times New Roman" w:hAnsi="Times New Roman"/>
                <w:b/>
                <w:sz w:val="20"/>
                <w:szCs w:val="20"/>
              </w:rPr>
              <w:t>NR KONKURSU</w:t>
            </w:r>
            <w:r w:rsidRPr="004207A0">
              <w:rPr>
                <w:rStyle w:val="Odwoanieprzypisudolnego"/>
                <w:rFonts w:ascii="Times New Roman" w:hAnsi="Times New Roman"/>
                <w:sz w:val="24"/>
                <w:szCs w:val="24"/>
              </w:rPr>
              <w:footnoteReference w:id="2"/>
            </w:r>
          </w:p>
        </w:tc>
        <w:tc>
          <w:tcPr>
            <w:tcW w:w="7512" w:type="dxa"/>
            <w:gridSpan w:val="9"/>
            <w:shd w:val="clear" w:color="auto" w:fill="auto"/>
            <w:vAlign w:val="center"/>
          </w:tcPr>
          <w:p w:rsidR="00F0147C" w:rsidRDefault="00F0147C" w:rsidP="00F014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207A0" w:rsidRPr="00B6775F" w:rsidRDefault="004207A0" w:rsidP="00F014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0147C" w:rsidRPr="00B6775F" w:rsidTr="002C179D">
        <w:trPr>
          <w:trHeight w:val="418"/>
        </w:trPr>
        <w:tc>
          <w:tcPr>
            <w:tcW w:w="2689" w:type="dxa"/>
            <w:shd w:val="clear" w:color="auto" w:fill="auto"/>
            <w:vAlign w:val="center"/>
          </w:tcPr>
          <w:p w:rsidR="00F0147C" w:rsidRPr="00B6775F" w:rsidRDefault="00F0147C" w:rsidP="00F014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6775F">
              <w:rPr>
                <w:rFonts w:ascii="Times New Roman" w:hAnsi="Times New Roman"/>
                <w:b/>
                <w:sz w:val="20"/>
                <w:szCs w:val="20"/>
              </w:rPr>
              <w:t>NR WNIOSKU</w:t>
            </w:r>
            <w:r w:rsidRPr="004207A0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7512" w:type="dxa"/>
            <w:gridSpan w:val="9"/>
            <w:shd w:val="clear" w:color="auto" w:fill="auto"/>
            <w:vAlign w:val="center"/>
          </w:tcPr>
          <w:p w:rsidR="004207A0" w:rsidRDefault="004207A0" w:rsidP="00F014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207A0" w:rsidRPr="00B6775F" w:rsidRDefault="004207A0" w:rsidP="00F014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0147C" w:rsidRPr="00B6775F" w:rsidTr="002C179D">
        <w:trPr>
          <w:trHeight w:val="561"/>
        </w:trPr>
        <w:tc>
          <w:tcPr>
            <w:tcW w:w="2689" w:type="dxa"/>
            <w:shd w:val="clear" w:color="auto" w:fill="auto"/>
            <w:vAlign w:val="center"/>
          </w:tcPr>
          <w:p w:rsidR="00F0147C" w:rsidRDefault="00F0147C" w:rsidP="00F0147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6775F">
              <w:rPr>
                <w:rFonts w:ascii="Times New Roman" w:hAnsi="Times New Roman"/>
                <w:b/>
                <w:sz w:val="20"/>
                <w:szCs w:val="20"/>
              </w:rPr>
              <w:t>WNIOSKODAWCA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/</w:t>
            </w:r>
          </w:p>
          <w:p w:rsidR="00F0147C" w:rsidRPr="00B6775F" w:rsidRDefault="00F0147C" w:rsidP="00F014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6211">
              <w:rPr>
                <w:rFonts w:ascii="Times New Roman" w:hAnsi="Times New Roman"/>
                <w:b/>
                <w:strike/>
                <w:color w:val="7030A0"/>
                <w:sz w:val="20"/>
                <w:szCs w:val="20"/>
              </w:rPr>
              <w:t>GRANTOBIORCA</w:t>
            </w:r>
            <w:r w:rsidRPr="00A66211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7512" w:type="dxa"/>
            <w:gridSpan w:val="9"/>
            <w:shd w:val="clear" w:color="auto" w:fill="auto"/>
            <w:vAlign w:val="center"/>
          </w:tcPr>
          <w:p w:rsidR="00F0147C" w:rsidRDefault="00F0147C" w:rsidP="00F014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0147C" w:rsidRPr="00B6775F" w:rsidRDefault="00F0147C" w:rsidP="00F014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0147C" w:rsidRPr="00B6775F" w:rsidTr="002C179D">
        <w:trPr>
          <w:trHeight w:val="696"/>
        </w:trPr>
        <w:tc>
          <w:tcPr>
            <w:tcW w:w="2689" w:type="dxa"/>
            <w:shd w:val="clear" w:color="auto" w:fill="auto"/>
            <w:vAlign w:val="center"/>
          </w:tcPr>
          <w:p w:rsidR="00F0147C" w:rsidRPr="00B6775F" w:rsidRDefault="00F0147C" w:rsidP="00F014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TYTUŁ</w:t>
            </w:r>
            <w:r w:rsidRPr="00B6775F">
              <w:rPr>
                <w:rFonts w:ascii="Times New Roman" w:hAnsi="Times New Roman"/>
                <w:b/>
                <w:sz w:val="20"/>
                <w:szCs w:val="20"/>
              </w:rPr>
              <w:t xml:space="preserve"> OPERACJI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/ </w:t>
            </w:r>
            <w:r w:rsidRPr="00A66211">
              <w:rPr>
                <w:rFonts w:ascii="Times New Roman" w:hAnsi="Times New Roman"/>
                <w:b/>
                <w:strike/>
                <w:color w:val="7030A0"/>
                <w:sz w:val="20"/>
                <w:szCs w:val="20"/>
              </w:rPr>
              <w:t>GRANTU</w:t>
            </w:r>
            <w:r w:rsidRPr="004207A0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7512" w:type="dxa"/>
            <w:gridSpan w:val="9"/>
            <w:shd w:val="clear" w:color="auto" w:fill="auto"/>
            <w:vAlign w:val="center"/>
          </w:tcPr>
          <w:p w:rsidR="00F0147C" w:rsidRDefault="00F0147C" w:rsidP="00F014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0147C" w:rsidRPr="00B6775F" w:rsidRDefault="00F0147C" w:rsidP="00F014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0147C" w:rsidRPr="00B6775F" w:rsidTr="002C179D">
        <w:trPr>
          <w:trHeight w:val="266"/>
        </w:trPr>
        <w:tc>
          <w:tcPr>
            <w:tcW w:w="10201" w:type="dxa"/>
            <w:gridSpan w:val="10"/>
            <w:shd w:val="clear" w:color="auto" w:fill="F2F2F2" w:themeFill="background1" w:themeFillShade="F2"/>
          </w:tcPr>
          <w:p w:rsidR="00F0147C" w:rsidRPr="00B6775F" w:rsidRDefault="00F0147C" w:rsidP="00F014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0147C" w:rsidRPr="00B6775F" w:rsidTr="002C179D">
        <w:trPr>
          <w:trHeight w:val="760"/>
        </w:trPr>
        <w:tc>
          <w:tcPr>
            <w:tcW w:w="3510" w:type="dxa"/>
            <w:gridSpan w:val="3"/>
            <w:shd w:val="clear" w:color="auto" w:fill="auto"/>
            <w:vAlign w:val="center"/>
          </w:tcPr>
          <w:p w:rsidR="00F0147C" w:rsidRPr="00B6775F" w:rsidRDefault="00F0147C" w:rsidP="00F0147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B6775F">
              <w:rPr>
                <w:rFonts w:ascii="Times New Roman" w:hAnsi="Times New Roman"/>
                <w:sz w:val="20"/>
                <w:szCs w:val="20"/>
              </w:rPr>
              <w:t>P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ROGRAM </w:t>
            </w:r>
            <w:r w:rsidRPr="00B6775F">
              <w:rPr>
                <w:rFonts w:ascii="Times New Roman" w:hAnsi="Times New Roman"/>
                <w:sz w:val="20"/>
                <w:szCs w:val="20"/>
              </w:rPr>
              <w:t>R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OZWOJU </w:t>
            </w:r>
            <w:r w:rsidRPr="00B6775F">
              <w:rPr>
                <w:rFonts w:ascii="Times New Roman" w:hAnsi="Times New Roman"/>
                <w:sz w:val="20"/>
                <w:szCs w:val="20"/>
              </w:rPr>
              <w:t>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BSZARÓW </w:t>
            </w:r>
            <w:r w:rsidRPr="00B6775F">
              <w:rPr>
                <w:rFonts w:ascii="Times New Roman" w:hAnsi="Times New Roman"/>
                <w:sz w:val="20"/>
                <w:szCs w:val="20"/>
              </w:rPr>
              <w:t>W</w:t>
            </w:r>
            <w:r>
              <w:rPr>
                <w:rFonts w:ascii="Times New Roman" w:hAnsi="Times New Roman"/>
                <w:sz w:val="20"/>
                <w:szCs w:val="20"/>
              </w:rPr>
              <w:t>IEJSKICH</w:t>
            </w:r>
            <w:r w:rsidRPr="00B6775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NA LATA </w:t>
            </w:r>
            <w:r w:rsidRPr="00B6775F">
              <w:rPr>
                <w:rFonts w:ascii="Times New Roman" w:hAnsi="Times New Roman"/>
                <w:sz w:val="20"/>
                <w:szCs w:val="20"/>
              </w:rPr>
              <w:t>2014-2020:</w:t>
            </w:r>
            <w:r w:rsidRPr="004207A0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6691" w:type="dxa"/>
            <w:gridSpan w:val="7"/>
            <w:shd w:val="clear" w:color="auto" w:fill="auto"/>
            <w:vAlign w:val="center"/>
          </w:tcPr>
          <w:p w:rsidR="00F0147C" w:rsidRDefault="00F0147C" w:rsidP="00F0147C">
            <w:pPr>
              <w:spacing w:after="0" w:line="240" w:lineRule="auto"/>
              <w:ind w:left="742" w:hanging="742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6775F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Wybór2"/>
            <w:r w:rsidRPr="00B6775F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5B542E">
              <w:rPr>
                <w:rFonts w:ascii="Times New Roman" w:hAnsi="Times New Roman"/>
                <w:sz w:val="20"/>
                <w:szCs w:val="20"/>
              </w:rPr>
            </w:r>
            <w:r w:rsidR="005B542E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B6775F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bookmarkEnd w:id="0"/>
            <w:r w:rsidRPr="00B6775F">
              <w:rPr>
                <w:rFonts w:ascii="Times New Roman" w:hAnsi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t xml:space="preserve">19.2 </w:t>
            </w:r>
            <w:r w:rsidRPr="00654B6F">
              <w:rPr>
                <w:rFonts w:ascii="Times New Roman" w:hAnsi="Times New Roman"/>
                <w:sz w:val="20"/>
                <w:szCs w:val="20"/>
              </w:rPr>
              <w:t>W</w:t>
            </w:r>
            <w:r>
              <w:rPr>
                <w:rFonts w:ascii="Times New Roman" w:hAnsi="Times New Roman"/>
                <w:sz w:val="20"/>
                <w:szCs w:val="20"/>
              </w:rPr>
              <w:t>SPARCIE NA WDRAŻANIE OPERACJI W RAMACH STRATEGII ROZWOJU LOKALNEGO KIEROWANEGO PRZEZ SPOŁECZNOŚĆ</w:t>
            </w:r>
            <w:r w:rsidRPr="00654B6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F0147C" w:rsidRPr="00B6775F" w:rsidRDefault="00F0147C" w:rsidP="00F0147C">
            <w:pPr>
              <w:spacing w:after="0" w:line="240" w:lineRule="auto"/>
              <w:ind w:left="742" w:hanging="742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0147C" w:rsidRPr="00B6775F" w:rsidTr="002C179D">
        <w:trPr>
          <w:trHeight w:val="1128"/>
        </w:trPr>
        <w:tc>
          <w:tcPr>
            <w:tcW w:w="3510" w:type="dxa"/>
            <w:gridSpan w:val="3"/>
            <w:shd w:val="clear" w:color="auto" w:fill="auto"/>
            <w:vAlign w:val="center"/>
          </w:tcPr>
          <w:p w:rsidR="00F0147C" w:rsidRPr="00A66211" w:rsidRDefault="00F0147C" w:rsidP="00F0147C">
            <w:pPr>
              <w:spacing w:after="0" w:line="240" w:lineRule="auto"/>
              <w:contextualSpacing/>
              <w:rPr>
                <w:rFonts w:ascii="Times New Roman" w:hAnsi="Times New Roman"/>
                <w:strike/>
                <w:color w:val="7030A0"/>
                <w:sz w:val="20"/>
                <w:szCs w:val="20"/>
              </w:rPr>
            </w:pPr>
            <w:r w:rsidRPr="00A66211">
              <w:rPr>
                <w:rFonts w:ascii="Times New Roman" w:hAnsi="Times New Roman"/>
                <w:strike/>
                <w:color w:val="7030A0"/>
                <w:sz w:val="20"/>
                <w:szCs w:val="20"/>
              </w:rPr>
              <w:t>REGIONALNY PROGRAM</w:t>
            </w:r>
          </w:p>
          <w:p w:rsidR="00F0147C" w:rsidRPr="00A66211" w:rsidRDefault="00F0147C" w:rsidP="00F0147C">
            <w:pPr>
              <w:spacing w:after="0" w:line="240" w:lineRule="auto"/>
              <w:contextualSpacing/>
              <w:rPr>
                <w:rFonts w:ascii="Times New Roman" w:hAnsi="Times New Roman"/>
                <w:strike/>
                <w:color w:val="7030A0"/>
                <w:sz w:val="20"/>
                <w:szCs w:val="20"/>
              </w:rPr>
            </w:pPr>
            <w:r w:rsidRPr="00A66211">
              <w:rPr>
                <w:rFonts w:ascii="Times New Roman" w:hAnsi="Times New Roman"/>
                <w:strike/>
                <w:color w:val="7030A0"/>
                <w:sz w:val="20"/>
                <w:szCs w:val="20"/>
              </w:rPr>
              <w:t>OPERACYJNY WOJEWÓDZTWA</w:t>
            </w:r>
          </w:p>
          <w:p w:rsidR="00F0147C" w:rsidRPr="00A66211" w:rsidRDefault="00F0147C" w:rsidP="00F0147C">
            <w:pPr>
              <w:spacing w:after="0" w:line="240" w:lineRule="auto"/>
              <w:contextualSpacing/>
              <w:rPr>
                <w:rFonts w:ascii="Times New Roman" w:hAnsi="Times New Roman"/>
                <w:strike/>
                <w:color w:val="7030A0"/>
                <w:sz w:val="20"/>
                <w:szCs w:val="20"/>
              </w:rPr>
            </w:pPr>
            <w:r w:rsidRPr="00A66211">
              <w:rPr>
                <w:rFonts w:ascii="Times New Roman" w:hAnsi="Times New Roman"/>
                <w:strike/>
                <w:color w:val="7030A0"/>
                <w:sz w:val="20"/>
                <w:szCs w:val="20"/>
              </w:rPr>
              <w:t>KUJAWSKO-POMORSKIEGO NA LATA 2014-2020:</w:t>
            </w:r>
            <w:r w:rsidRPr="00A66211">
              <w:rPr>
                <w:rFonts w:ascii="Times New Roman" w:hAnsi="Times New Roman"/>
                <w:strike/>
                <w:color w:val="7030A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6691" w:type="dxa"/>
            <w:gridSpan w:val="7"/>
            <w:shd w:val="clear" w:color="auto" w:fill="auto"/>
            <w:vAlign w:val="center"/>
          </w:tcPr>
          <w:p w:rsidR="00F0147C" w:rsidRPr="00A66211" w:rsidRDefault="00F0147C" w:rsidP="00F0147C">
            <w:pPr>
              <w:spacing w:after="0" w:line="240" w:lineRule="auto"/>
              <w:ind w:left="743" w:hanging="709"/>
              <w:contextualSpacing/>
              <w:jc w:val="both"/>
              <w:rPr>
                <w:rFonts w:ascii="Times New Roman" w:hAnsi="Times New Roman"/>
                <w:strike/>
                <w:color w:val="7030A0"/>
                <w:sz w:val="20"/>
                <w:szCs w:val="20"/>
              </w:rPr>
            </w:pPr>
            <w:r w:rsidRPr="00A66211">
              <w:rPr>
                <w:rFonts w:ascii="Times New Roman" w:hAnsi="Times New Roman"/>
                <w:strike/>
                <w:color w:val="7030A0"/>
                <w:sz w:val="20"/>
                <w:szCs w:val="20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Wybór5"/>
            <w:r w:rsidRPr="00A66211">
              <w:rPr>
                <w:rFonts w:ascii="Times New Roman" w:hAnsi="Times New Roman"/>
                <w:strike/>
                <w:color w:val="7030A0"/>
                <w:sz w:val="20"/>
                <w:szCs w:val="20"/>
              </w:rPr>
              <w:instrText xml:space="preserve"> FORMCHECKBOX </w:instrText>
            </w:r>
            <w:r w:rsidR="005B542E">
              <w:rPr>
                <w:rFonts w:ascii="Times New Roman" w:hAnsi="Times New Roman"/>
                <w:strike/>
                <w:color w:val="7030A0"/>
                <w:sz w:val="20"/>
                <w:szCs w:val="20"/>
              </w:rPr>
            </w:r>
            <w:r w:rsidR="005B542E">
              <w:rPr>
                <w:rFonts w:ascii="Times New Roman" w:hAnsi="Times New Roman"/>
                <w:strike/>
                <w:color w:val="7030A0"/>
                <w:sz w:val="20"/>
                <w:szCs w:val="20"/>
              </w:rPr>
              <w:fldChar w:fldCharType="separate"/>
            </w:r>
            <w:r w:rsidRPr="00A66211">
              <w:rPr>
                <w:rFonts w:ascii="Times New Roman" w:hAnsi="Times New Roman"/>
                <w:strike/>
                <w:color w:val="7030A0"/>
                <w:sz w:val="20"/>
                <w:szCs w:val="20"/>
              </w:rPr>
              <w:fldChar w:fldCharType="end"/>
            </w:r>
            <w:bookmarkEnd w:id="1"/>
            <w:r w:rsidRPr="00A66211">
              <w:rPr>
                <w:rFonts w:ascii="Times New Roman" w:hAnsi="Times New Roman"/>
                <w:strike/>
                <w:color w:val="7030A0"/>
                <w:sz w:val="20"/>
                <w:szCs w:val="20"/>
              </w:rPr>
              <w:tab/>
              <w:t xml:space="preserve">OŚ 7, DZIAŁANIE 7.1 ROZWÓJ LOKALNY KIEROWANY PRZEZ SPOŁECZNOŚĆ (EFRR) </w:t>
            </w:r>
          </w:p>
          <w:p w:rsidR="00F0147C" w:rsidRPr="00A66211" w:rsidRDefault="00F0147C" w:rsidP="00F014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trike/>
                <w:color w:val="7030A0"/>
                <w:sz w:val="20"/>
                <w:szCs w:val="20"/>
              </w:rPr>
            </w:pPr>
          </w:p>
          <w:p w:rsidR="00F0147C" w:rsidRPr="00A66211" w:rsidRDefault="00F0147C" w:rsidP="00B47379">
            <w:pPr>
              <w:spacing w:after="0" w:line="240" w:lineRule="auto"/>
              <w:ind w:left="743" w:hanging="743"/>
              <w:contextualSpacing/>
              <w:jc w:val="both"/>
              <w:rPr>
                <w:rFonts w:ascii="Times New Roman" w:hAnsi="Times New Roman"/>
                <w:strike/>
                <w:color w:val="7030A0"/>
                <w:sz w:val="20"/>
                <w:szCs w:val="20"/>
              </w:rPr>
            </w:pPr>
            <w:r w:rsidRPr="00A66211">
              <w:rPr>
                <w:rFonts w:ascii="Times New Roman" w:hAnsi="Times New Roman"/>
                <w:strike/>
                <w:color w:val="7030A0"/>
                <w:sz w:val="20"/>
                <w:szCs w:val="20"/>
                <w:shd w:val="clear" w:color="auto" w:fill="FFFFFF" w:themeFill="background1"/>
              </w:rPr>
              <w:fldChar w:fldCharType="begin">
                <w:ffData>
                  <w:name w:val="Wybó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Wybór6"/>
            <w:r w:rsidRPr="00A66211">
              <w:rPr>
                <w:rFonts w:ascii="Times New Roman" w:hAnsi="Times New Roman"/>
                <w:strike/>
                <w:color w:val="7030A0"/>
                <w:sz w:val="20"/>
                <w:szCs w:val="20"/>
                <w:shd w:val="clear" w:color="auto" w:fill="FFFFFF" w:themeFill="background1"/>
              </w:rPr>
              <w:instrText xml:space="preserve"> FORMCHECKBOX </w:instrText>
            </w:r>
            <w:r w:rsidR="005B542E">
              <w:rPr>
                <w:rFonts w:ascii="Times New Roman" w:hAnsi="Times New Roman"/>
                <w:strike/>
                <w:color w:val="7030A0"/>
                <w:sz w:val="20"/>
                <w:szCs w:val="20"/>
                <w:shd w:val="clear" w:color="auto" w:fill="FFFFFF" w:themeFill="background1"/>
              </w:rPr>
            </w:r>
            <w:r w:rsidR="005B542E">
              <w:rPr>
                <w:rFonts w:ascii="Times New Roman" w:hAnsi="Times New Roman"/>
                <w:strike/>
                <w:color w:val="7030A0"/>
                <w:sz w:val="20"/>
                <w:szCs w:val="20"/>
                <w:shd w:val="clear" w:color="auto" w:fill="FFFFFF" w:themeFill="background1"/>
              </w:rPr>
              <w:fldChar w:fldCharType="separate"/>
            </w:r>
            <w:r w:rsidRPr="00A66211">
              <w:rPr>
                <w:rFonts w:ascii="Times New Roman" w:hAnsi="Times New Roman"/>
                <w:strike/>
                <w:color w:val="7030A0"/>
                <w:sz w:val="20"/>
                <w:szCs w:val="20"/>
                <w:shd w:val="clear" w:color="auto" w:fill="FFFFFF" w:themeFill="background1"/>
              </w:rPr>
              <w:fldChar w:fldCharType="end"/>
            </w:r>
            <w:bookmarkEnd w:id="2"/>
            <w:r w:rsidRPr="00A66211">
              <w:rPr>
                <w:rFonts w:ascii="Times New Roman" w:hAnsi="Times New Roman"/>
                <w:strike/>
                <w:color w:val="7030A0"/>
                <w:sz w:val="20"/>
                <w:szCs w:val="20"/>
              </w:rPr>
              <w:tab/>
              <w:t>OŚ 11, DZIAŁANIE 11.1 WŁĄCZENIE SPOŁECZNE NA OBSZARACH OBJĘTYCH LSR (EFS)</w:t>
            </w:r>
          </w:p>
        </w:tc>
      </w:tr>
      <w:tr w:rsidR="00F0147C" w:rsidRPr="00B6775F" w:rsidTr="002C179D">
        <w:trPr>
          <w:trHeight w:val="278"/>
        </w:trPr>
        <w:tc>
          <w:tcPr>
            <w:tcW w:w="10201" w:type="dxa"/>
            <w:gridSpan w:val="10"/>
            <w:shd w:val="clear" w:color="auto" w:fill="F2F2F2" w:themeFill="background1" w:themeFillShade="F2"/>
            <w:vAlign w:val="center"/>
          </w:tcPr>
          <w:p w:rsidR="00F0147C" w:rsidRPr="003E7852" w:rsidRDefault="00F0147C" w:rsidP="003E7852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b/>
                <w:strike/>
                <w:color w:val="7030A0"/>
              </w:rPr>
            </w:pPr>
            <w:r w:rsidRPr="003E7852">
              <w:rPr>
                <w:rFonts w:ascii="Times New Roman" w:hAnsi="Times New Roman"/>
                <w:b/>
                <w:strike/>
                <w:color w:val="7030A0"/>
              </w:rPr>
              <w:t>OCENA ZGODNOŚCI Z OGŁOSZENIEM NABORU WNIOSKÓW</w:t>
            </w:r>
            <w:r w:rsidR="00D11685" w:rsidRPr="003E7852">
              <w:rPr>
                <w:rFonts w:ascii="Times New Roman" w:hAnsi="Times New Roman"/>
                <w:b/>
                <w:strike/>
                <w:color w:val="7030A0"/>
              </w:rPr>
              <w:t>, W TYM Z ZAKRESEM TEMATYCZNYM</w:t>
            </w:r>
            <w:r w:rsidRPr="003E7852">
              <w:rPr>
                <w:rStyle w:val="Odwoanieprzypisudolnego"/>
                <w:rFonts w:ascii="Times New Roman" w:hAnsi="Times New Roman"/>
                <w:b/>
                <w:strike/>
                <w:color w:val="7030A0"/>
                <w:sz w:val="36"/>
                <w:szCs w:val="36"/>
              </w:rPr>
              <w:footnoteReference w:id="3"/>
            </w:r>
          </w:p>
        </w:tc>
      </w:tr>
      <w:tr w:rsidR="00F0147C" w:rsidRPr="00B6775F" w:rsidTr="002C179D">
        <w:trPr>
          <w:trHeight w:val="608"/>
        </w:trPr>
        <w:tc>
          <w:tcPr>
            <w:tcW w:w="6345" w:type="dxa"/>
            <w:gridSpan w:val="6"/>
            <w:shd w:val="clear" w:color="auto" w:fill="auto"/>
            <w:vAlign w:val="center"/>
          </w:tcPr>
          <w:p w:rsidR="00F0147C" w:rsidRPr="003E7852" w:rsidRDefault="00F0147C" w:rsidP="00F0147C">
            <w:pPr>
              <w:spacing w:after="0" w:line="240" w:lineRule="auto"/>
              <w:rPr>
                <w:rFonts w:ascii="Times New Roman" w:hAnsi="Times New Roman"/>
                <w:strike/>
                <w:color w:val="7030A0"/>
                <w:sz w:val="24"/>
                <w:szCs w:val="24"/>
              </w:rPr>
            </w:pPr>
            <w:r w:rsidRPr="003E7852">
              <w:rPr>
                <w:rFonts w:ascii="Times New Roman" w:hAnsi="Times New Roman"/>
                <w:strike/>
                <w:color w:val="7030A0"/>
                <w:sz w:val="24"/>
                <w:szCs w:val="24"/>
              </w:rPr>
              <w:t xml:space="preserve">Złożenie wniosku </w:t>
            </w:r>
            <w:r w:rsidRPr="003E7852">
              <w:rPr>
                <w:rFonts w:ascii="Times New Roman" w:hAnsi="Times New Roman"/>
                <w:b/>
                <w:strike/>
                <w:color w:val="7030A0"/>
                <w:sz w:val="24"/>
                <w:szCs w:val="24"/>
              </w:rPr>
              <w:t>w miejscu i terminie</w:t>
            </w:r>
            <w:r w:rsidRPr="003E7852">
              <w:rPr>
                <w:rFonts w:ascii="Times New Roman" w:hAnsi="Times New Roman"/>
                <w:strike/>
                <w:color w:val="7030A0"/>
                <w:sz w:val="24"/>
                <w:szCs w:val="24"/>
              </w:rPr>
              <w:t xml:space="preserve"> wskazanym w ogłoszeniu naboru wniosków. 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F0147C" w:rsidRPr="003E7852" w:rsidRDefault="00F0147C" w:rsidP="00F0147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trike/>
                <w:color w:val="7030A0"/>
                <w:sz w:val="20"/>
                <w:szCs w:val="20"/>
              </w:rPr>
            </w:pPr>
            <w:r w:rsidRPr="003E7852">
              <w:rPr>
                <w:rFonts w:ascii="Times New Roman" w:hAnsi="Times New Roman"/>
                <w:strike/>
                <w:color w:val="7030A0"/>
                <w:sz w:val="20"/>
                <w:szCs w:val="20"/>
              </w:rPr>
              <w:t>TAK</w:t>
            </w:r>
          </w:p>
        </w:tc>
        <w:tc>
          <w:tcPr>
            <w:tcW w:w="1729" w:type="dxa"/>
            <w:gridSpan w:val="2"/>
            <w:shd w:val="clear" w:color="auto" w:fill="auto"/>
            <w:vAlign w:val="center"/>
          </w:tcPr>
          <w:p w:rsidR="00F0147C" w:rsidRPr="003E7852" w:rsidRDefault="00F0147C" w:rsidP="00F0147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trike/>
                <w:color w:val="7030A0"/>
                <w:sz w:val="20"/>
                <w:szCs w:val="20"/>
              </w:rPr>
            </w:pPr>
            <w:r w:rsidRPr="003E7852">
              <w:rPr>
                <w:rFonts w:ascii="Times New Roman" w:hAnsi="Times New Roman"/>
                <w:strike/>
                <w:color w:val="7030A0"/>
                <w:sz w:val="20"/>
                <w:szCs w:val="20"/>
              </w:rPr>
              <w:t>NIE</w:t>
            </w:r>
          </w:p>
        </w:tc>
      </w:tr>
      <w:tr w:rsidR="00F0147C" w:rsidRPr="00B6775F" w:rsidTr="002C179D">
        <w:trPr>
          <w:trHeight w:val="608"/>
        </w:trPr>
        <w:tc>
          <w:tcPr>
            <w:tcW w:w="6345" w:type="dxa"/>
            <w:gridSpan w:val="6"/>
            <w:shd w:val="clear" w:color="auto" w:fill="auto"/>
            <w:vAlign w:val="center"/>
          </w:tcPr>
          <w:p w:rsidR="00F0147C" w:rsidRPr="003E7852" w:rsidRDefault="00F0147C" w:rsidP="00F0147C">
            <w:pPr>
              <w:spacing w:after="0" w:line="240" w:lineRule="auto"/>
              <w:rPr>
                <w:rFonts w:ascii="Times New Roman" w:hAnsi="Times New Roman"/>
                <w:strike/>
                <w:color w:val="7030A0"/>
                <w:sz w:val="24"/>
                <w:szCs w:val="24"/>
              </w:rPr>
            </w:pPr>
            <w:r w:rsidRPr="003E7852">
              <w:rPr>
                <w:rFonts w:ascii="Times New Roman" w:hAnsi="Times New Roman"/>
                <w:strike/>
                <w:color w:val="7030A0"/>
                <w:sz w:val="24"/>
                <w:szCs w:val="24"/>
              </w:rPr>
              <w:lastRenderedPageBreak/>
              <w:t xml:space="preserve">Zgodność operacji </w:t>
            </w:r>
            <w:r w:rsidRPr="003E7852">
              <w:rPr>
                <w:rFonts w:ascii="Times New Roman" w:hAnsi="Times New Roman"/>
                <w:b/>
                <w:strike/>
                <w:color w:val="7030A0"/>
                <w:sz w:val="24"/>
                <w:szCs w:val="24"/>
              </w:rPr>
              <w:t>z zakresem tematycznym</w:t>
            </w:r>
            <w:r w:rsidRPr="003E7852">
              <w:rPr>
                <w:rFonts w:ascii="Times New Roman" w:hAnsi="Times New Roman"/>
                <w:strike/>
                <w:color w:val="7030A0"/>
                <w:sz w:val="24"/>
                <w:szCs w:val="24"/>
              </w:rPr>
              <w:t xml:space="preserve">, który został wskazany w ogłoszeniu naboru  wniosków. 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F0147C" w:rsidRPr="003E7852" w:rsidRDefault="00F0147C" w:rsidP="00F0147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trike/>
                <w:color w:val="7030A0"/>
                <w:sz w:val="20"/>
                <w:szCs w:val="20"/>
              </w:rPr>
            </w:pPr>
            <w:r w:rsidRPr="003E7852">
              <w:rPr>
                <w:rFonts w:ascii="Times New Roman" w:hAnsi="Times New Roman"/>
                <w:strike/>
                <w:color w:val="7030A0"/>
                <w:sz w:val="20"/>
                <w:szCs w:val="20"/>
              </w:rPr>
              <w:t>TAK</w:t>
            </w:r>
          </w:p>
        </w:tc>
        <w:tc>
          <w:tcPr>
            <w:tcW w:w="1729" w:type="dxa"/>
            <w:gridSpan w:val="2"/>
            <w:shd w:val="clear" w:color="auto" w:fill="auto"/>
            <w:vAlign w:val="center"/>
          </w:tcPr>
          <w:p w:rsidR="00F0147C" w:rsidRPr="003E7852" w:rsidRDefault="00F0147C" w:rsidP="00F0147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trike/>
                <w:color w:val="7030A0"/>
                <w:sz w:val="20"/>
                <w:szCs w:val="20"/>
              </w:rPr>
            </w:pPr>
            <w:r w:rsidRPr="003E7852">
              <w:rPr>
                <w:rFonts w:ascii="Times New Roman" w:hAnsi="Times New Roman"/>
                <w:strike/>
                <w:color w:val="7030A0"/>
                <w:sz w:val="20"/>
                <w:szCs w:val="20"/>
              </w:rPr>
              <w:t>NIE</w:t>
            </w:r>
          </w:p>
        </w:tc>
      </w:tr>
      <w:tr w:rsidR="00F0147C" w:rsidRPr="00B6775F" w:rsidTr="002C179D">
        <w:trPr>
          <w:trHeight w:val="608"/>
        </w:trPr>
        <w:tc>
          <w:tcPr>
            <w:tcW w:w="10201" w:type="dxa"/>
            <w:gridSpan w:val="10"/>
            <w:shd w:val="clear" w:color="auto" w:fill="F2F2F2" w:themeFill="background1" w:themeFillShade="F2"/>
            <w:vAlign w:val="center"/>
          </w:tcPr>
          <w:p w:rsidR="00F0147C" w:rsidRPr="003E7852" w:rsidRDefault="00F0147C" w:rsidP="00F0147C">
            <w:pPr>
              <w:spacing w:after="0" w:line="240" w:lineRule="auto"/>
              <w:rPr>
                <w:rFonts w:ascii="Times New Roman" w:hAnsi="Times New Roman"/>
                <w:b/>
                <w:strike/>
                <w:color w:val="7030A0"/>
              </w:rPr>
            </w:pPr>
            <w:r w:rsidRPr="003E7852">
              <w:rPr>
                <w:rFonts w:ascii="Times New Roman" w:hAnsi="Times New Roman"/>
                <w:b/>
                <w:strike/>
                <w:color w:val="7030A0"/>
              </w:rPr>
              <w:t xml:space="preserve">II. OCENA ZGODNOŚCI Z </w:t>
            </w:r>
            <w:r w:rsidR="00D11685" w:rsidRPr="003E7852">
              <w:rPr>
                <w:rFonts w:ascii="Times New Roman" w:hAnsi="Times New Roman"/>
                <w:b/>
                <w:strike/>
                <w:color w:val="7030A0"/>
              </w:rPr>
              <w:t xml:space="preserve">CELAMI LSR I </w:t>
            </w:r>
            <w:r w:rsidR="00335FDB" w:rsidRPr="003E7852">
              <w:rPr>
                <w:rFonts w:ascii="Times New Roman" w:hAnsi="Times New Roman"/>
                <w:b/>
                <w:strike/>
                <w:color w:val="7030A0"/>
              </w:rPr>
              <w:t>PROGRAMEM</w:t>
            </w:r>
            <w:r w:rsidRPr="003E7852">
              <w:rPr>
                <w:rStyle w:val="Odwoanieprzypisudolnego"/>
                <w:rFonts w:ascii="Times New Roman" w:hAnsi="Times New Roman"/>
                <w:b/>
                <w:strike/>
                <w:color w:val="7030A0"/>
                <w:sz w:val="36"/>
                <w:szCs w:val="36"/>
              </w:rPr>
              <w:footnoteReference w:id="4"/>
            </w:r>
          </w:p>
        </w:tc>
      </w:tr>
      <w:tr w:rsidR="00D11685" w:rsidRPr="00B6775F" w:rsidTr="00D11685">
        <w:trPr>
          <w:trHeight w:val="567"/>
        </w:trPr>
        <w:tc>
          <w:tcPr>
            <w:tcW w:w="6374" w:type="dxa"/>
            <w:gridSpan w:val="7"/>
            <w:shd w:val="clear" w:color="auto" w:fill="auto"/>
            <w:vAlign w:val="center"/>
          </w:tcPr>
          <w:p w:rsidR="00D11685" w:rsidRPr="003E7852" w:rsidRDefault="00D11685" w:rsidP="00D11685">
            <w:pPr>
              <w:spacing w:after="0" w:line="240" w:lineRule="auto"/>
              <w:rPr>
                <w:rFonts w:ascii="Times New Roman" w:hAnsi="Times New Roman"/>
                <w:strike/>
                <w:color w:val="7030A0"/>
                <w:sz w:val="20"/>
                <w:szCs w:val="20"/>
              </w:rPr>
            </w:pPr>
            <w:r w:rsidRPr="003E7852">
              <w:rPr>
                <w:rFonts w:ascii="Times New Roman" w:hAnsi="Times New Roman"/>
                <w:strike/>
                <w:color w:val="7030A0"/>
                <w:sz w:val="24"/>
                <w:szCs w:val="24"/>
              </w:rPr>
              <w:t xml:space="preserve">Czy operacja/grant  jest zgodna z celem ogólnym i szczegółowym oraz przedsięwzięciem LSR, przez osiąganie zaplanowanych w LSR wskaźników.  </w:t>
            </w:r>
            <w:r w:rsidRPr="003E7852">
              <w:rPr>
                <w:rFonts w:ascii="Times New Roman" w:hAnsi="Times New Roman"/>
                <w:i/>
                <w:strike/>
                <w:color w:val="7030A0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D11685" w:rsidRPr="003E7852" w:rsidRDefault="00D11685" w:rsidP="00F0147C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trike/>
                <w:color w:val="7030A0"/>
                <w:sz w:val="20"/>
                <w:szCs w:val="20"/>
              </w:rPr>
            </w:pPr>
            <w:r w:rsidRPr="003E7852">
              <w:rPr>
                <w:rFonts w:ascii="Times New Roman" w:hAnsi="Times New Roman"/>
                <w:strike/>
                <w:color w:val="7030A0"/>
                <w:sz w:val="20"/>
                <w:szCs w:val="20"/>
              </w:rPr>
              <w:t>TAK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11685" w:rsidRPr="003E7852" w:rsidRDefault="00D11685" w:rsidP="00F0147C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trike/>
                <w:color w:val="7030A0"/>
                <w:sz w:val="20"/>
                <w:szCs w:val="20"/>
              </w:rPr>
            </w:pPr>
            <w:r w:rsidRPr="003E7852">
              <w:rPr>
                <w:rFonts w:ascii="Times New Roman" w:hAnsi="Times New Roman"/>
                <w:strike/>
                <w:color w:val="7030A0"/>
                <w:sz w:val="20"/>
                <w:szCs w:val="20"/>
              </w:rPr>
              <w:t>NIE</w:t>
            </w:r>
          </w:p>
        </w:tc>
      </w:tr>
      <w:tr w:rsidR="00F0147C" w:rsidRPr="00B6775F" w:rsidTr="002C179D">
        <w:trPr>
          <w:trHeight w:val="608"/>
        </w:trPr>
        <w:tc>
          <w:tcPr>
            <w:tcW w:w="10201" w:type="dxa"/>
            <w:gridSpan w:val="10"/>
            <w:shd w:val="clear" w:color="auto" w:fill="F2F2F2" w:themeFill="background1" w:themeFillShade="F2"/>
            <w:vAlign w:val="center"/>
          </w:tcPr>
          <w:p w:rsidR="00F0147C" w:rsidRPr="003E7852" w:rsidRDefault="00F0147C" w:rsidP="00D11685">
            <w:pPr>
              <w:spacing w:after="0" w:line="240" w:lineRule="auto"/>
              <w:rPr>
                <w:rFonts w:ascii="Times New Roman" w:hAnsi="Times New Roman"/>
                <w:strike/>
                <w:color w:val="7030A0"/>
                <w:sz w:val="24"/>
                <w:szCs w:val="24"/>
              </w:rPr>
            </w:pPr>
            <w:r w:rsidRPr="003E7852">
              <w:rPr>
                <w:rFonts w:ascii="Times New Roman" w:hAnsi="Times New Roman"/>
                <w:strike/>
                <w:color w:val="7030A0"/>
                <w:sz w:val="24"/>
                <w:szCs w:val="24"/>
              </w:rPr>
              <w:t>Czy operacja/grant jest zgodna/y z celami wymienionym w PROW 2014-2020 lub RPO WK-P 2014-2020 a jego realizacja pozwoli na osiągnięcie zamierzonych celów (w tym planowanych efektów)?</w:t>
            </w:r>
          </w:p>
        </w:tc>
      </w:tr>
      <w:tr w:rsidR="00F0147C" w:rsidRPr="00B6775F" w:rsidTr="00D11685">
        <w:trPr>
          <w:trHeight w:val="430"/>
        </w:trPr>
        <w:tc>
          <w:tcPr>
            <w:tcW w:w="3681" w:type="dxa"/>
            <w:gridSpan w:val="4"/>
            <w:shd w:val="clear" w:color="auto" w:fill="auto"/>
            <w:vAlign w:val="center"/>
          </w:tcPr>
          <w:p w:rsidR="00F0147C" w:rsidRPr="003E7852" w:rsidRDefault="00F0147C" w:rsidP="00F0147C">
            <w:pPr>
              <w:spacing w:after="0" w:line="240" w:lineRule="auto"/>
              <w:rPr>
                <w:rFonts w:ascii="Times New Roman" w:hAnsi="Times New Roman"/>
                <w:b/>
                <w:strike/>
                <w:color w:val="7030A0"/>
                <w:sz w:val="20"/>
                <w:szCs w:val="20"/>
              </w:rPr>
            </w:pPr>
            <w:r w:rsidRPr="003E7852">
              <w:rPr>
                <w:rFonts w:ascii="Times New Roman" w:hAnsi="Times New Roman"/>
                <w:b/>
                <w:strike/>
                <w:color w:val="7030A0"/>
                <w:sz w:val="20"/>
                <w:szCs w:val="20"/>
              </w:rPr>
              <w:t>PROW 2014-2020</w:t>
            </w:r>
          </w:p>
        </w:tc>
        <w:tc>
          <w:tcPr>
            <w:tcW w:w="2693" w:type="dxa"/>
            <w:gridSpan w:val="3"/>
            <w:shd w:val="clear" w:color="auto" w:fill="auto"/>
            <w:vAlign w:val="center"/>
          </w:tcPr>
          <w:p w:rsidR="00F0147C" w:rsidRPr="003E7852" w:rsidRDefault="00D11685" w:rsidP="00F0147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trike/>
                <w:color w:val="7030A0"/>
                <w:sz w:val="20"/>
                <w:szCs w:val="20"/>
              </w:rPr>
            </w:pPr>
            <w:r w:rsidRPr="003E7852">
              <w:rPr>
                <w:rFonts w:ascii="Times New Roman" w:hAnsi="Times New Roman"/>
                <w:strike/>
                <w:color w:val="7030A0"/>
                <w:sz w:val="20"/>
                <w:szCs w:val="20"/>
              </w:rPr>
              <w:t>NIE DOTYCZY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F0147C" w:rsidRPr="003E7852" w:rsidRDefault="00D11685" w:rsidP="00F0147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trike/>
                <w:color w:val="7030A0"/>
                <w:sz w:val="20"/>
                <w:szCs w:val="20"/>
              </w:rPr>
            </w:pPr>
            <w:r w:rsidRPr="003E7852">
              <w:rPr>
                <w:rFonts w:ascii="Times New Roman" w:hAnsi="Times New Roman"/>
                <w:strike/>
                <w:color w:val="7030A0"/>
                <w:sz w:val="20"/>
                <w:szCs w:val="20"/>
              </w:rPr>
              <w:t>TAK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0147C" w:rsidRPr="003E7852" w:rsidRDefault="00F0147C" w:rsidP="00F0147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trike/>
                <w:color w:val="7030A0"/>
                <w:sz w:val="20"/>
                <w:szCs w:val="20"/>
              </w:rPr>
            </w:pPr>
            <w:r w:rsidRPr="003E7852">
              <w:rPr>
                <w:rFonts w:ascii="Times New Roman" w:hAnsi="Times New Roman"/>
                <w:strike/>
                <w:color w:val="7030A0"/>
                <w:sz w:val="20"/>
                <w:szCs w:val="20"/>
              </w:rPr>
              <w:t xml:space="preserve">NIE </w:t>
            </w:r>
          </w:p>
        </w:tc>
      </w:tr>
      <w:tr w:rsidR="00F0147C" w:rsidRPr="00B6775F" w:rsidTr="00D11685">
        <w:trPr>
          <w:trHeight w:val="422"/>
        </w:trPr>
        <w:tc>
          <w:tcPr>
            <w:tcW w:w="3681" w:type="dxa"/>
            <w:gridSpan w:val="4"/>
            <w:shd w:val="clear" w:color="auto" w:fill="auto"/>
            <w:vAlign w:val="center"/>
          </w:tcPr>
          <w:p w:rsidR="00F0147C" w:rsidRPr="003E7852" w:rsidRDefault="00F0147C" w:rsidP="00F0147C">
            <w:pPr>
              <w:spacing w:after="0" w:line="240" w:lineRule="auto"/>
              <w:rPr>
                <w:rFonts w:ascii="Times New Roman" w:hAnsi="Times New Roman"/>
                <w:b/>
                <w:strike/>
                <w:color w:val="7030A0"/>
                <w:sz w:val="20"/>
                <w:szCs w:val="20"/>
              </w:rPr>
            </w:pPr>
            <w:r w:rsidRPr="003E7852">
              <w:rPr>
                <w:rFonts w:ascii="Times New Roman" w:hAnsi="Times New Roman"/>
                <w:b/>
                <w:strike/>
                <w:color w:val="7030A0"/>
                <w:sz w:val="20"/>
                <w:szCs w:val="20"/>
              </w:rPr>
              <w:t>RPO WK-P 2014-2020</w:t>
            </w:r>
          </w:p>
        </w:tc>
        <w:tc>
          <w:tcPr>
            <w:tcW w:w="2693" w:type="dxa"/>
            <w:gridSpan w:val="3"/>
            <w:shd w:val="clear" w:color="auto" w:fill="auto"/>
            <w:vAlign w:val="center"/>
          </w:tcPr>
          <w:p w:rsidR="00F0147C" w:rsidRPr="003E7852" w:rsidRDefault="00D11685" w:rsidP="00F0147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trike/>
                <w:color w:val="7030A0"/>
                <w:sz w:val="20"/>
                <w:szCs w:val="20"/>
              </w:rPr>
            </w:pPr>
            <w:r w:rsidRPr="003E7852">
              <w:rPr>
                <w:rFonts w:ascii="Times New Roman" w:hAnsi="Times New Roman"/>
                <w:strike/>
                <w:color w:val="7030A0"/>
                <w:sz w:val="20"/>
                <w:szCs w:val="20"/>
              </w:rPr>
              <w:t>NIE DOTYCZY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F0147C" w:rsidRPr="003E7852" w:rsidRDefault="00D11685" w:rsidP="00F0147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trike/>
                <w:color w:val="7030A0"/>
                <w:sz w:val="20"/>
                <w:szCs w:val="20"/>
              </w:rPr>
            </w:pPr>
            <w:r w:rsidRPr="003E7852">
              <w:rPr>
                <w:rFonts w:ascii="Times New Roman" w:hAnsi="Times New Roman"/>
                <w:strike/>
                <w:color w:val="7030A0"/>
                <w:sz w:val="20"/>
                <w:szCs w:val="20"/>
              </w:rPr>
              <w:t>TAK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0147C" w:rsidRPr="003E7852" w:rsidRDefault="00F0147C" w:rsidP="00F0147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trike/>
                <w:color w:val="7030A0"/>
                <w:sz w:val="20"/>
                <w:szCs w:val="20"/>
              </w:rPr>
            </w:pPr>
            <w:r w:rsidRPr="003E7852">
              <w:rPr>
                <w:rFonts w:ascii="Times New Roman" w:hAnsi="Times New Roman"/>
                <w:strike/>
                <w:color w:val="7030A0"/>
                <w:sz w:val="20"/>
                <w:szCs w:val="20"/>
              </w:rPr>
              <w:t xml:space="preserve">NIE </w:t>
            </w:r>
          </w:p>
        </w:tc>
      </w:tr>
      <w:tr w:rsidR="00FE31D5" w:rsidRPr="00B6775F" w:rsidTr="00FE31D5">
        <w:trPr>
          <w:trHeight w:val="559"/>
        </w:trPr>
        <w:tc>
          <w:tcPr>
            <w:tcW w:w="6374" w:type="dxa"/>
            <w:gridSpan w:val="7"/>
            <w:shd w:val="clear" w:color="auto" w:fill="auto"/>
            <w:vAlign w:val="center"/>
          </w:tcPr>
          <w:p w:rsidR="00FE31D5" w:rsidRPr="003E7852" w:rsidRDefault="00FE31D5" w:rsidP="00FE31D5">
            <w:pPr>
              <w:spacing w:after="0" w:line="240" w:lineRule="auto"/>
              <w:rPr>
                <w:rFonts w:ascii="Times New Roman" w:hAnsi="Times New Roman"/>
                <w:strike/>
                <w:color w:val="7030A0"/>
                <w:sz w:val="24"/>
                <w:szCs w:val="24"/>
              </w:rPr>
            </w:pPr>
            <w:r w:rsidRPr="003E7852">
              <w:rPr>
                <w:rFonts w:ascii="Times New Roman" w:hAnsi="Times New Roman"/>
                <w:strike/>
                <w:color w:val="7030A0"/>
                <w:sz w:val="24"/>
                <w:szCs w:val="24"/>
              </w:rPr>
              <w:t>Czy operacja/grant jest zgodny/a ze wskazaną formą wsparcia w ogłoszeniu?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FE31D5" w:rsidRPr="003E7852" w:rsidRDefault="00FE31D5" w:rsidP="00FE31D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trike/>
                <w:color w:val="7030A0"/>
                <w:sz w:val="20"/>
                <w:szCs w:val="20"/>
              </w:rPr>
            </w:pPr>
            <w:r w:rsidRPr="003E7852">
              <w:rPr>
                <w:rFonts w:ascii="Times New Roman" w:hAnsi="Times New Roman"/>
                <w:strike/>
                <w:color w:val="7030A0"/>
                <w:sz w:val="20"/>
                <w:szCs w:val="20"/>
              </w:rPr>
              <w:t>TAK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E31D5" w:rsidRPr="003E7852" w:rsidRDefault="00FE31D5" w:rsidP="00FE31D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trike/>
                <w:color w:val="7030A0"/>
                <w:sz w:val="20"/>
                <w:szCs w:val="20"/>
              </w:rPr>
            </w:pPr>
            <w:r w:rsidRPr="003E7852">
              <w:rPr>
                <w:rFonts w:ascii="Times New Roman" w:hAnsi="Times New Roman"/>
                <w:strike/>
                <w:color w:val="7030A0"/>
                <w:sz w:val="20"/>
                <w:szCs w:val="20"/>
              </w:rPr>
              <w:t>NIE</w:t>
            </w:r>
          </w:p>
        </w:tc>
      </w:tr>
      <w:tr w:rsidR="00FE31D5" w:rsidRPr="00B6775F" w:rsidTr="00FE31D5">
        <w:trPr>
          <w:trHeight w:val="559"/>
        </w:trPr>
        <w:tc>
          <w:tcPr>
            <w:tcW w:w="6374" w:type="dxa"/>
            <w:gridSpan w:val="7"/>
            <w:shd w:val="clear" w:color="auto" w:fill="auto"/>
            <w:vAlign w:val="center"/>
          </w:tcPr>
          <w:p w:rsidR="00FE31D5" w:rsidRPr="003E7852" w:rsidRDefault="00FE31D5" w:rsidP="00FE31D5">
            <w:pPr>
              <w:spacing w:after="0" w:line="240" w:lineRule="auto"/>
              <w:rPr>
                <w:rFonts w:ascii="Times New Roman" w:hAnsi="Times New Roman"/>
                <w:strike/>
                <w:color w:val="7030A0"/>
                <w:sz w:val="24"/>
                <w:szCs w:val="24"/>
              </w:rPr>
            </w:pPr>
            <w:r w:rsidRPr="003E7852">
              <w:rPr>
                <w:rFonts w:ascii="Times New Roman" w:hAnsi="Times New Roman"/>
                <w:strike/>
                <w:color w:val="7030A0"/>
                <w:sz w:val="24"/>
                <w:szCs w:val="24"/>
              </w:rPr>
              <w:t>Czy operacja/grant jest zgodny/a ze wskazanymi warunkami udzielania wsparcia obowiązującymi w danym naborze?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FE31D5" w:rsidRPr="003E7852" w:rsidRDefault="00FE31D5" w:rsidP="00FE31D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trike/>
                <w:color w:val="7030A0"/>
                <w:sz w:val="20"/>
                <w:szCs w:val="20"/>
              </w:rPr>
            </w:pPr>
            <w:r w:rsidRPr="003E7852">
              <w:rPr>
                <w:rFonts w:ascii="Times New Roman" w:hAnsi="Times New Roman"/>
                <w:strike/>
                <w:color w:val="7030A0"/>
                <w:sz w:val="20"/>
                <w:szCs w:val="20"/>
              </w:rPr>
              <w:t>TAK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E31D5" w:rsidRPr="003E7852" w:rsidRDefault="00FE31D5" w:rsidP="00FE31D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trike/>
                <w:color w:val="7030A0"/>
                <w:sz w:val="20"/>
                <w:szCs w:val="20"/>
              </w:rPr>
            </w:pPr>
            <w:r w:rsidRPr="003E7852">
              <w:rPr>
                <w:rFonts w:ascii="Times New Roman" w:hAnsi="Times New Roman"/>
                <w:strike/>
                <w:color w:val="7030A0"/>
                <w:sz w:val="20"/>
                <w:szCs w:val="20"/>
              </w:rPr>
              <w:t>NIE</w:t>
            </w:r>
          </w:p>
        </w:tc>
      </w:tr>
      <w:tr w:rsidR="00FE31D5" w:rsidRPr="00B6775F" w:rsidTr="002C179D">
        <w:trPr>
          <w:trHeight w:val="559"/>
        </w:trPr>
        <w:tc>
          <w:tcPr>
            <w:tcW w:w="10201" w:type="dxa"/>
            <w:gridSpan w:val="10"/>
            <w:shd w:val="clear" w:color="auto" w:fill="auto"/>
            <w:vAlign w:val="center"/>
          </w:tcPr>
          <w:p w:rsidR="00FE31D5" w:rsidRPr="003E7852" w:rsidRDefault="00FE31D5" w:rsidP="00FE31D5">
            <w:pPr>
              <w:spacing w:after="0" w:line="240" w:lineRule="auto"/>
              <w:jc w:val="both"/>
              <w:rPr>
                <w:rFonts w:ascii="Times New Roman" w:hAnsi="Times New Roman"/>
                <w:b/>
                <w:strike/>
                <w:color w:val="7030A0"/>
                <w:sz w:val="28"/>
                <w:szCs w:val="28"/>
                <w:u w:val="single"/>
              </w:rPr>
            </w:pPr>
          </w:p>
          <w:p w:rsidR="00FE31D5" w:rsidRPr="003E7852" w:rsidRDefault="00FE31D5" w:rsidP="00FE31D5">
            <w:pPr>
              <w:spacing w:after="0" w:line="240" w:lineRule="auto"/>
              <w:jc w:val="center"/>
              <w:rPr>
                <w:rFonts w:ascii="Times New Roman" w:hAnsi="Times New Roman"/>
                <w:b/>
                <w:strike/>
                <w:color w:val="7030A0"/>
                <w:sz w:val="28"/>
                <w:szCs w:val="28"/>
                <w:u w:val="single"/>
              </w:rPr>
            </w:pPr>
            <w:r w:rsidRPr="003E7852">
              <w:rPr>
                <w:rFonts w:ascii="Times New Roman" w:hAnsi="Times New Roman"/>
                <w:b/>
                <w:strike/>
                <w:color w:val="7030A0"/>
                <w:sz w:val="28"/>
                <w:szCs w:val="28"/>
                <w:u w:val="single"/>
              </w:rPr>
              <w:t xml:space="preserve">GŁOSUJĘ ZA UZNANIEM OPERACJI/GRANTU </w:t>
            </w:r>
          </w:p>
          <w:p w:rsidR="00FE31D5" w:rsidRPr="003E7852" w:rsidRDefault="00FE31D5" w:rsidP="00FE31D5">
            <w:pPr>
              <w:spacing w:after="0" w:line="240" w:lineRule="auto"/>
              <w:jc w:val="center"/>
              <w:rPr>
                <w:rFonts w:ascii="Times New Roman" w:hAnsi="Times New Roman"/>
                <w:b/>
                <w:strike/>
                <w:color w:val="7030A0"/>
                <w:sz w:val="28"/>
                <w:szCs w:val="28"/>
                <w:u w:val="single"/>
              </w:rPr>
            </w:pPr>
            <w:r w:rsidRPr="003E7852">
              <w:rPr>
                <w:rFonts w:ascii="Times New Roman" w:hAnsi="Times New Roman"/>
                <w:b/>
                <w:strike/>
                <w:color w:val="7030A0"/>
                <w:sz w:val="28"/>
                <w:szCs w:val="28"/>
                <w:u w:val="single"/>
              </w:rPr>
              <w:t>ZA ZGODNĄ (-Y) / NIEZGODNĄ (-Y)</w:t>
            </w:r>
          </w:p>
          <w:p w:rsidR="00FE31D5" w:rsidRPr="003E7852" w:rsidRDefault="00FE31D5" w:rsidP="00FE31D5">
            <w:pPr>
              <w:spacing w:after="0" w:line="240" w:lineRule="auto"/>
              <w:jc w:val="center"/>
              <w:rPr>
                <w:rFonts w:ascii="Times New Roman" w:hAnsi="Times New Roman"/>
                <w:b/>
                <w:strike/>
                <w:color w:val="7030A0"/>
                <w:sz w:val="28"/>
                <w:szCs w:val="28"/>
                <w:u w:val="single"/>
              </w:rPr>
            </w:pPr>
            <w:r w:rsidRPr="003E7852">
              <w:rPr>
                <w:rFonts w:ascii="Times New Roman" w:hAnsi="Times New Roman"/>
                <w:b/>
                <w:strike/>
                <w:color w:val="7030A0"/>
                <w:sz w:val="28"/>
                <w:szCs w:val="28"/>
                <w:u w:val="single"/>
              </w:rPr>
              <w:t>Z LSR.</w:t>
            </w:r>
          </w:p>
          <w:p w:rsidR="00FE31D5" w:rsidRPr="003E7852" w:rsidRDefault="00FE31D5" w:rsidP="00FE31D5">
            <w:pPr>
              <w:spacing w:after="0" w:line="240" w:lineRule="auto"/>
              <w:jc w:val="both"/>
              <w:rPr>
                <w:rFonts w:ascii="Times New Roman" w:hAnsi="Times New Roman"/>
                <w:i/>
                <w:strike/>
                <w:color w:val="7030A0"/>
                <w:sz w:val="20"/>
                <w:szCs w:val="20"/>
              </w:rPr>
            </w:pPr>
          </w:p>
          <w:p w:rsidR="00FE31D5" w:rsidRPr="003E7852" w:rsidRDefault="00FE31D5" w:rsidP="00FE31D5">
            <w:pPr>
              <w:spacing w:after="0" w:line="240" w:lineRule="auto"/>
              <w:jc w:val="both"/>
              <w:rPr>
                <w:rFonts w:ascii="Times New Roman" w:hAnsi="Times New Roman"/>
                <w:i/>
                <w:strike/>
                <w:color w:val="7030A0"/>
                <w:sz w:val="20"/>
                <w:szCs w:val="20"/>
              </w:rPr>
            </w:pPr>
            <w:r w:rsidRPr="003E7852">
              <w:rPr>
                <w:rFonts w:ascii="Times New Roman" w:hAnsi="Times New Roman"/>
                <w:i/>
                <w:strike/>
                <w:color w:val="7030A0"/>
                <w:sz w:val="20"/>
                <w:szCs w:val="20"/>
              </w:rPr>
              <w:t>(Niepotrzebne skreślić)</w:t>
            </w:r>
          </w:p>
        </w:tc>
      </w:tr>
      <w:tr w:rsidR="00FE31D5" w:rsidRPr="00B6775F" w:rsidTr="002C179D">
        <w:trPr>
          <w:trHeight w:val="559"/>
        </w:trPr>
        <w:tc>
          <w:tcPr>
            <w:tcW w:w="10201" w:type="dxa"/>
            <w:gridSpan w:val="10"/>
            <w:shd w:val="clear" w:color="auto" w:fill="auto"/>
            <w:vAlign w:val="center"/>
          </w:tcPr>
          <w:p w:rsidR="00FE31D5" w:rsidRPr="003E7852" w:rsidRDefault="00FE31D5" w:rsidP="00FE31D5">
            <w:pPr>
              <w:spacing w:after="0" w:line="240" w:lineRule="auto"/>
              <w:jc w:val="both"/>
              <w:rPr>
                <w:rFonts w:ascii="Times New Roman" w:hAnsi="Times New Roman"/>
                <w:b/>
                <w:strike/>
                <w:color w:val="7030A0"/>
                <w:sz w:val="20"/>
                <w:szCs w:val="20"/>
              </w:rPr>
            </w:pPr>
            <w:r w:rsidRPr="003E7852">
              <w:rPr>
                <w:rFonts w:ascii="Times New Roman" w:hAnsi="Times New Roman"/>
                <w:b/>
                <w:strike/>
                <w:color w:val="7030A0"/>
                <w:sz w:val="20"/>
                <w:szCs w:val="20"/>
              </w:rPr>
              <w:t>Uzasadnienie zgodności/niezgodności operacji/grantu z LSR.</w:t>
            </w:r>
          </w:p>
        </w:tc>
      </w:tr>
      <w:tr w:rsidR="00FE31D5" w:rsidRPr="00B6775F" w:rsidTr="002C179D">
        <w:trPr>
          <w:trHeight w:val="1256"/>
        </w:trPr>
        <w:tc>
          <w:tcPr>
            <w:tcW w:w="3085" w:type="dxa"/>
            <w:gridSpan w:val="2"/>
            <w:shd w:val="clear" w:color="auto" w:fill="auto"/>
            <w:vAlign w:val="bottom"/>
          </w:tcPr>
          <w:p w:rsidR="00FE31D5" w:rsidRPr="003E7852" w:rsidRDefault="00FE31D5" w:rsidP="00FE31D5">
            <w:pPr>
              <w:spacing w:after="0" w:line="240" w:lineRule="auto"/>
              <w:rPr>
                <w:rFonts w:ascii="Times New Roman" w:hAnsi="Times New Roman"/>
                <w:strike/>
                <w:color w:val="7030A0"/>
                <w:sz w:val="20"/>
                <w:szCs w:val="20"/>
              </w:rPr>
            </w:pPr>
          </w:p>
          <w:p w:rsidR="00FE31D5" w:rsidRPr="003E7852" w:rsidRDefault="00FE31D5" w:rsidP="00FE31D5">
            <w:pPr>
              <w:spacing w:after="0" w:line="240" w:lineRule="auto"/>
              <w:jc w:val="center"/>
              <w:rPr>
                <w:rFonts w:ascii="Times New Roman" w:hAnsi="Times New Roman"/>
                <w:strike/>
                <w:color w:val="7030A0"/>
                <w:sz w:val="20"/>
                <w:szCs w:val="20"/>
              </w:rPr>
            </w:pPr>
          </w:p>
          <w:p w:rsidR="00FE31D5" w:rsidRPr="003E7852" w:rsidRDefault="00FE31D5" w:rsidP="00FE31D5">
            <w:pPr>
              <w:spacing w:after="0" w:line="240" w:lineRule="auto"/>
              <w:jc w:val="center"/>
              <w:rPr>
                <w:rFonts w:ascii="Times New Roman" w:hAnsi="Times New Roman"/>
                <w:strike/>
                <w:color w:val="7030A0"/>
                <w:sz w:val="20"/>
                <w:szCs w:val="20"/>
              </w:rPr>
            </w:pPr>
            <w:r w:rsidRPr="003E7852">
              <w:rPr>
                <w:rFonts w:ascii="Times New Roman" w:hAnsi="Times New Roman"/>
                <w:strike/>
                <w:color w:val="7030A0"/>
                <w:sz w:val="20"/>
                <w:szCs w:val="20"/>
              </w:rPr>
              <w:t>(Miejscowość)</w:t>
            </w:r>
          </w:p>
        </w:tc>
        <w:tc>
          <w:tcPr>
            <w:tcW w:w="1872" w:type="dxa"/>
            <w:gridSpan w:val="3"/>
            <w:shd w:val="clear" w:color="auto" w:fill="auto"/>
            <w:vAlign w:val="bottom"/>
          </w:tcPr>
          <w:p w:rsidR="00FE31D5" w:rsidRPr="003E7852" w:rsidRDefault="00FE31D5" w:rsidP="003E7852">
            <w:pPr>
              <w:spacing w:after="0" w:line="240" w:lineRule="auto"/>
              <w:rPr>
                <w:rFonts w:ascii="Times New Roman" w:hAnsi="Times New Roman"/>
                <w:strike/>
                <w:color w:val="7030A0"/>
                <w:sz w:val="20"/>
                <w:szCs w:val="20"/>
              </w:rPr>
            </w:pPr>
          </w:p>
          <w:p w:rsidR="00FE31D5" w:rsidRPr="003E7852" w:rsidRDefault="00FE31D5" w:rsidP="00FE31D5">
            <w:pPr>
              <w:spacing w:after="0" w:line="240" w:lineRule="auto"/>
              <w:jc w:val="center"/>
              <w:rPr>
                <w:rFonts w:ascii="Times New Roman" w:hAnsi="Times New Roman"/>
                <w:strike/>
                <w:color w:val="7030A0"/>
                <w:sz w:val="20"/>
                <w:szCs w:val="20"/>
              </w:rPr>
            </w:pPr>
          </w:p>
          <w:p w:rsidR="00FE31D5" w:rsidRPr="003E7852" w:rsidRDefault="00FE31D5" w:rsidP="00FE31D5">
            <w:pPr>
              <w:spacing w:after="0" w:line="240" w:lineRule="auto"/>
              <w:jc w:val="center"/>
              <w:rPr>
                <w:rFonts w:ascii="Times New Roman" w:hAnsi="Times New Roman"/>
                <w:strike/>
                <w:color w:val="7030A0"/>
                <w:sz w:val="20"/>
                <w:szCs w:val="20"/>
              </w:rPr>
            </w:pPr>
            <w:r w:rsidRPr="003E7852">
              <w:rPr>
                <w:rFonts w:ascii="Times New Roman" w:hAnsi="Times New Roman"/>
                <w:strike/>
                <w:color w:val="7030A0"/>
                <w:sz w:val="20"/>
                <w:szCs w:val="20"/>
              </w:rPr>
              <w:t>(Data)</w:t>
            </w:r>
          </w:p>
        </w:tc>
        <w:tc>
          <w:tcPr>
            <w:tcW w:w="5244" w:type="dxa"/>
            <w:gridSpan w:val="5"/>
            <w:shd w:val="clear" w:color="auto" w:fill="auto"/>
            <w:vAlign w:val="bottom"/>
          </w:tcPr>
          <w:p w:rsidR="00FE31D5" w:rsidRPr="003E7852" w:rsidRDefault="00FE31D5" w:rsidP="003E7852">
            <w:pPr>
              <w:spacing w:after="0" w:line="240" w:lineRule="auto"/>
              <w:rPr>
                <w:rFonts w:ascii="Times New Roman" w:hAnsi="Times New Roman"/>
                <w:strike/>
                <w:color w:val="7030A0"/>
                <w:sz w:val="20"/>
                <w:szCs w:val="20"/>
              </w:rPr>
            </w:pPr>
          </w:p>
          <w:p w:rsidR="00FE31D5" w:rsidRPr="003E7852" w:rsidRDefault="00FE31D5" w:rsidP="00FE31D5">
            <w:pPr>
              <w:spacing w:after="0" w:line="240" w:lineRule="auto"/>
              <w:jc w:val="center"/>
              <w:rPr>
                <w:rFonts w:ascii="Times New Roman" w:hAnsi="Times New Roman"/>
                <w:strike/>
                <w:color w:val="7030A0"/>
                <w:sz w:val="20"/>
                <w:szCs w:val="20"/>
              </w:rPr>
            </w:pPr>
          </w:p>
          <w:p w:rsidR="00FE31D5" w:rsidRPr="003E7852" w:rsidRDefault="00FE31D5" w:rsidP="00FE31D5">
            <w:pPr>
              <w:spacing w:after="0" w:line="240" w:lineRule="auto"/>
              <w:jc w:val="center"/>
              <w:rPr>
                <w:rFonts w:ascii="Times New Roman" w:hAnsi="Times New Roman"/>
                <w:strike/>
                <w:color w:val="7030A0"/>
                <w:sz w:val="20"/>
                <w:szCs w:val="20"/>
              </w:rPr>
            </w:pPr>
            <w:r w:rsidRPr="003E7852">
              <w:rPr>
                <w:rFonts w:ascii="Times New Roman" w:hAnsi="Times New Roman"/>
                <w:strike/>
                <w:color w:val="7030A0"/>
                <w:sz w:val="20"/>
                <w:szCs w:val="20"/>
              </w:rPr>
              <w:t>(Podpis członka Rady LGD)</w:t>
            </w:r>
          </w:p>
        </w:tc>
      </w:tr>
    </w:tbl>
    <w:p w:rsidR="005C5404" w:rsidRDefault="005B542E"/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3737"/>
        <w:gridCol w:w="4622"/>
        <w:gridCol w:w="708"/>
        <w:gridCol w:w="709"/>
      </w:tblGrid>
      <w:tr w:rsidR="003E7852" w:rsidTr="003E7852">
        <w:tc>
          <w:tcPr>
            <w:tcW w:w="8359" w:type="dxa"/>
            <w:gridSpan w:val="2"/>
          </w:tcPr>
          <w:p w:rsidR="003E7852" w:rsidRPr="003E7852" w:rsidRDefault="003E7852" w:rsidP="003E7852">
            <w:pPr>
              <w:tabs>
                <w:tab w:val="left" w:pos="10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E7852">
              <w:rPr>
                <w:rFonts w:ascii="Times New Roman" w:hAnsi="Times New Roman"/>
                <w:color w:val="FF0000"/>
                <w:sz w:val="24"/>
                <w:szCs w:val="24"/>
              </w:rPr>
              <w:t>OPERACJA</w:t>
            </w:r>
          </w:p>
        </w:tc>
        <w:tc>
          <w:tcPr>
            <w:tcW w:w="708" w:type="dxa"/>
          </w:tcPr>
          <w:p w:rsidR="003E7852" w:rsidRDefault="003E7852" w:rsidP="003E7852">
            <w:pPr>
              <w:spacing w:line="240" w:lineRule="auto"/>
              <w:jc w:val="center"/>
              <w:rPr>
                <w:color w:val="FF0000"/>
              </w:rPr>
            </w:pPr>
            <w:r w:rsidRPr="003E7852">
              <w:rPr>
                <w:color w:val="FF0000"/>
              </w:rPr>
              <w:t>TAK</w:t>
            </w:r>
          </w:p>
          <w:p w:rsidR="003E7852" w:rsidRPr="003E7852" w:rsidRDefault="003E7852" w:rsidP="003E7852">
            <w:pPr>
              <w:spacing w:line="240" w:lineRule="auto"/>
              <w:jc w:val="center"/>
              <w:rPr>
                <w:color w:val="FF0000"/>
                <w:sz w:val="16"/>
                <w:szCs w:val="16"/>
              </w:rPr>
            </w:pPr>
            <w:r w:rsidRPr="003E7852">
              <w:rPr>
                <w:color w:val="FF0000"/>
                <w:sz w:val="16"/>
                <w:szCs w:val="16"/>
              </w:rPr>
              <w:t>Wstaw X</w:t>
            </w:r>
          </w:p>
        </w:tc>
        <w:tc>
          <w:tcPr>
            <w:tcW w:w="709" w:type="dxa"/>
          </w:tcPr>
          <w:p w:rsidR="003E7852" w:rsidRDefault="003E7852" w:rsidP="003E7852">
            <w:pPr>
              <w:spacing w:line="240" w:lineRule="auto"/>
              <w:jc w:val="center"/>
              <w:rPr>
                <w:color w:val="FF0000"/>
              </w:rPr>
            </w:pPr>
            <w:r w:rsidRPr="003E7852">
              <w:rPr>
                <w:color w:val="FF0000"/>
              </w:rPr>
              <w:t>NIE</w:t>
            </w:r>
          </w:p>
          <w:p w:rsidR="003E7852" w:rsidRPr="003E7852" w:rsidRDefault="003E7852" w:rsidP="003E7852">
            <w:pPr>
              <w:spacing w:line="240" w:lineRule="auto"/>
              <w:jc w:val="center"/>
              <w:rPr>
                <w:color w:val="FF0000"/>
              </w:rPr>
            </w:pPr>
            <w:r w:rsidRPr="003E7852">
              <w:rPr>
                <w:color w:val="FF0000"/>
                <w:sz w:val="16"/>
                <w:szCs w:val="16"/>
              </w:rPr>
              <w:t>Wstaw X</w:t>
            </w:r>
          </w:p>
        </w:tc>
      </w:tr>
      <w:tr w:rsidR="003E7852" w:rsidTr="003E7852">
        <w:tc>
          <w:tcPr>
            <w:tcW w:w="8359" w:type="dxa"/>
            <w:gridSpan w:val="2"/>
          </w:tcPr>
          <w:p w:rsidR="003E7852" w:rsidRPr="003E7852" w:rsidRDefault="003E7852" w:rsidP="003E7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3E7852">
              <w:rPr>
                <w:rFonts w:ascii="Times New Roman" w:hAnsi="Times New Roman"/>
                <w:color w:val="FF0000"/>
              </w:rPr>
              <w:t xml:space="preserve">zakłada </w:t>
            </w:r>
            <w:r w:rsidRPr="003E7852">
              <w:rPr>
                <w:rFonts w:ascii="Times New Roman" w:hAnsi="Times New Roman"/>
                <w:b/>
                <w:color w:val="FF0000"/>
              </w:rPr>
              <w:t>realizację celów głównych i szczegółowych LSR</w:t>
            </w:r>
            <w:r w:rsidRPr="003E7852">
              <w:rPr>
                <w:rFonts w:ascii="Times New Roman" w:hAnsi="Times New Roman"/>
                <w:color w:val="FF0000"/>
              </w:rPr>
              <w:t xml:space="preserve">, </w:t>
            </w:r>
          </w:p>
          <w:p w:rsidR="003E7852" w:rsidRPr="003E7852" w:rsidRDefault="003E7852" w:rsidP="003E7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FF0000"/>
              </w:rPr>
            </w:pPr>
            <w:r w:rsidRPr="003E7852">
              <w:rPr>
                <w:rFonts w:ascii="Times New Roman" w:hAnsi="Times New Roman"/>
                <w:color w:val="FF0000"/>
              </w:rPr>
              <w:t xml:space="preserve">przez osiąganie  </w:t>
            </w:r>
            <w:r w:rsidRPr="003E7852">
              <w:rPr>
                <w:rFonts w:ascii="Times New Roman" w:hAnsi="Times New Roman"/>
                <w:b/>
                <w:color w:val="FF0000"/>
              </w:rPr>
              <w:t>zaplanowanych w LSR wskaźników</w:t>
            </w:r>
          </w:p>
          <w:p w:rsidR="003E7852" w:rsidRPr="003E7852" w:rsidRDefault="003E7852" w:rsidP="003E7852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44"/>
              <w:rPr>
                <w:color w:val="FF0000"/>
              </w:rPr>
            </w:pPr>
          </w:p>
        </w:tc>
        <w:tc>
          <w:tcPr>
            <w:tcW w:w="708" w:type="dxa"/>
          </w:tcPr>
          <w:p w:rsidR="003E7852" w:rsidRPr="003E7852" w:rsidRDefault="003E7852">
            <w:pPr>
              <w:rPr>
                <w:color w:val="FF0000"/>
              </w:rPr>
            </w:pPr>
          </w:p>
        </w:tc>
        <w:tc>
          <w:tcPr>
            <w:tcW w:w="709" w:type="dxa"/>
          </w:tcPr>
          <w:p w:rsidR="003E7852" w:rsidRPr="003E7852" w:rsidRDefault="003E7852">
            <w:pPr>
              <w:rPr>
                <w:color w:val="FF0000"/>
              </w:rPr>
            </w:pPr>
          </w:p>
        </w:tc>
      </w:tr>
      <w:tr w:rsidR="003E7852" w:rsidTr="003E7852">
        <w:tc>
          <w:tcPr>
            <w:tcW w:w="8359" w:type="dxa"/>
            <w:gridSpan w:val="2"/>
          </w:tcPr>
          <w:p w:rsidR="003E7852" w:rsidRPr="003E7852" w:rsidRDefault="003E7852" w:rsidP="003E7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3E7852">
              <w:rPr>
                <w:rFonts w:ascii="Times New Roman" w:hAnsi="Times New Roman"/>
                <w:color w:val="FF0000"/>
              </w:rPr>
              <w:t xml:space="preserve">jest </w:t>
            </w:r>
            <w:r w:rsidRPr="003E7852">
              <w:rPr>
                <w:rFonts w:ascii="Times New Roman" w:hAnsi="Times New Roman"/>
                <w:b/>
                <w:color w:val="FF0000"/>
              </w:rPr>
              <w:t>zgodna z programem</w:t>
            </w:r>
            <w:r w:rsidRPr="003E7852">
              <w:rPr>
                <w:rFonts w:ascii="Times New Roman" w:hAnsi="Times New Roman"/>
                <w:color w:val="FF0000"/>
              </w:rPr>
              <w:t xml:space="preserve">, w ramach którego jest planowana realizacja tej operacji, </w:t>
            </w:r>
          </w:p>
          <w:p w:rsidR="003E7852" w:rsidRPr="003E7852" w:rsidRDefault="003E7852" w:rsidP="003E7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3E7852">
              <w:rPr>
                <w:rFonts w:ascii="Times New Roman" w:hAnsi="Times New Roman"/>
                <w:color w:val="FF0000"/>
              </w:rPr>
              <w:t>w tym:</w:t>
            </w:r>
          </w:p>
          <w:p w:rsidR="003E7852" w:rsidRPr="003E7852" w:rsidRDefault="003E7852" w:rsidP="003E7852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3E7852">
              <w:rPr>
                <w:rFonts w:ascii="Times New Roman" w:hAnsi="Times New Roman"/>
                <w:b/>
                <w:color w:val="FF0000"/>
              </w:rPr>
              <w:t>z warunkami udzielania wsparcia</w:t>
            </w:r>
            <w:r w:rsidRPr="003E7852">
              <w:rPr>
                <w:rFonts w:ascii="Times New Roman" w:hAnsi="Times New Roman"/>
                <w:color w:val="FF0000"/>
              </w:rPr>
              <w:t xml:space="preserve"> obowiązującymi w ramach danego naboru oraz </w:t>
            </w:r>
          </w:p>
          <w:p w:rsidR="003E7852" w:rsidRPr="003E7852" w:rsidRDefault="003E7852" w:rsidP="003E7852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3E7852">
              <w:rPr>
                <w:rFonts w:ascii="Times New Roman" w:hAnsi="Times New Roman"/>
                <w:b/>
                <w:color w:val="FF0000"/>
              </w:rPr>
              <w:t>wskazano formę wsparcia</w:t>
            </w:r>
            <w:r w:rsidRPr="003E7852">
              <w:rPr>
                <w:rFonts w:ascii="Times New Roman" w:hAnsi="Times New Roman"/>
                <w:color w:val="FF0000"/>
              </w:rPr>
              <w:t xml:space="preserve"> w ramach danego naboru</w:t>
            </w:r>
          </w:p>
          <w:p w:rsidR="003E7852" w:rsidRPr="003E7852" w:rsidRDefault="003E7852" w:rsidP="003E7852">
            <w:pPr>
              <w:autoSpaceDE w:val="0"/>
              <w:autoSpaceDN w:val="0"/>
              <w:adjustRightInd w:val="0"/>
              <w:spacing w:after="0" w:line="240" w:lineRule="auto"/>
              <w:rPr>
                <w:color w:val="FF0000"/>
              </w:rPr>
            </w:pPr>
          </w:p>
        </w:tc>
        <w:tc>
          <w:tcPr>
            <w:tcW w:w="708" w:type="dxa"/>
          </w:tcPr>
          <w:p w:rsidR="003E7852" w:rsidRPr="003E7852" w:rsidRDefault="003E7852">
            <w:pPr>
              <w:rPr>
                <w:color w:val="FF0000"/>
              </w:rPr>
            </w:pPr>
          </w:p>
        </w:tc>
        <w:tc>
          <w:tcPr>
            <w:tcW w:w="709" w:type="dxa"/>
          </w:tcPr>
          <w:p w:rsidR="003E7852" w:rsidRPr="003E7852" w:rsidRDefault="003E7852">
            <w:pPr>
              <w:rPr>
                <w:color w:val="FF0000"/>
              </w:rPr>
            </w:pPr>
          </w:p>
        </w:tc>
      </w:tr>
      <w:tr w:rsidR="003E7852" w:rsidTr="003E7852">
        <w:tc>
          <w:tcPr>
            <w:tcW w:w="8359" w:type="dxa"/>
            <w:gridSpan w:val="2"/>
          </w:tcPr>
          <w:p w:rsidR="003E7852" w:rsidRPr="003E7852" w:rsidRDefault="003E7852" w:rsidP="003E7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3E7852">
              <w:rPr>
                <w:rFonts w:ascii="Times New Roman" w:hAnsi="Times New Roman"/>
                <w:color w:val="FF0000"/>
              </w:rPr>
              <w:t xml:space="preserve">jest zgodna </w:t>
            </w:r>
            <w:r w:rsidRPr="003E7852">
              <w:rPr>
                <w:rFonts w:ascii="Times New Roman" w:hAnsi="Times New Roman"/>
                <w:b/>
                <w:color w:val="FF0000"/>
              </w:rPr>
              <w:t>z zakresem tematycznym</w:t>
            </w:r>
            <w:r w:rsidRPr="003E7852">
              <w:rPr>
                <w:rFonts w:ascii="Times New Roman" w:hAnsi="Times New Roman"/>
                <w:color w:val="FF0000"/>
              </w:rPr>
              <w:t xml:space="preserve"> wskazanym w ogłoszeniu</w:t>
            </w:r>
          </w:p>
          <w:p w:rsidR="003E7852" w:rsidRPr="003E7852" w:rsidRDefault="003E7852" w:rsidP="003E7852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44"/>
              <w:rPr>
                <w:color w:val="FF0000"/>
              </w:rPr>
            </w:pPr>
          </w:p>
        </w:tc>
        <w:tc>
          <w:tcPr>
            <w:tcW w:w="708" w:type="dxa"/>
          </w:tcPr>
          <w:p w:rsidR="003E7852" w:rsidRPr="003E7852" w:rsidRDefault="003E7852">
            <w:pPr>
              <w:rPr>
                <w:color w:val="FF0000"/>
              </w:rPr>
            </w:pPr>
          </w:p>
        </w:tc>
        <w:tc>
          <w:tcPr>
            <w:tcW w:w="709" w:type="dxa"/>
          </w:tcPr>
          <w:p w:rsidR="003E7852" w:rsidRPr="003E7852" w:rsidRDefault="003E7852">
            <w:pPr>
              <w:rPr>
                <w:color w:val="FF0000"/>
              </w:rPr>
            </w:pPr>
          </w:p>
        </w:tc>
      </w:tr>
      <w:tr w:rsidR="003E7852" w:rsidTr="003E7852">
        <w:tc>
          <w:tcPr>
            <w:tcW w:w="8359" w:type="dxa"/>
            <w:gridSpan w:val="2"/>
          </w:tcPr>
          <w:p w:rsidR="003E7852" w:rsidRPr="003E7852" w:rsidRDefault="003E7852" w:rsidP="003E7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3E7852">
              <w:rPr>
                <w:rFonts w:ascii="Times New Roman" w:hAnsi="Times New Roman"/>
                <w:color w:val="FF0000"/>
              </w:rPr>
              <w:t xml:space="preserve">jest objęta wnioskiem o udzielenie wsparcia, który został </w:t>
            </w:r>
            <w:r w:rsidRPr="003E7852">
              <w:rPr>
                <w:rFonts w:ascii="Times New Roman" w:hAnsi="Times New Roman"/>
                <w:b/>
                <w:color w:val="FF0000"/>
              </w:rPr>
              <w:t>złożony w miejscu i terminie</w:t>
            </w:r>
            <w:r w:rsidRPr="003E7852">
              <w:rPr>
                <w:rFonts w:ascii="Times New Roman" w:hAnsi="Times New Roman"/>
                <w:color w:val="FF0000"/>
              </w:rPr>
              <w:t xml:space="preserve"> wskazanym w ogłoszeniu.</w:t>
            </w:r>
          </w:p>
          <w:p w:rsidR="003E7852" w:rsidRPr="003E7852" w:rsidRDefault="003E7852">
            <w:pPr>
              <w:rPr>
                <w:color w:val="FF0000"/>
              </w:rPr>
            </w:pPr>
          </w:p>
        </w:tc>
        <w:tc>
          <w:tcPr>
            <w:tcW w:w="708" w:type="dxa"/>
          </w:tcPr>
          <w:p w:rsidR="003E7852" w:rsidRPr="003E7852" w:rsidRDefault="003E7852">
            <w:pPr>
              <w:rPr>
                <w:color w:val="FF0000"/>
              </w:rPr>
            </w:pPr>
          </w:p>
        </w:tc>
        <w:tc>
          <w:tcPr>
            <w:tcW w:w="709" w:type="dxa"/>
          </w:tcPr>
          <w:p w:rsidR="003E7852" w:rsidRPr="003E7852" w:rsidRDefault="003E7852">
            <w:pPr>
              <w:rPr>
                <w:color w:val="FF0000"/>
              </w:rPr>
            </w:pPr>
          </w:p>
        </w:tc>
      </w:tr>
      <w:tr w:rsidR="003E7852" w:rsidTr="003E7852">
        <w:tc>
          <w:tcPr>
            <w:tcW w:w="9776" w:type="dxa"/>
            <w:gridSpan w:val="4"/>
          </w:tcPr>
          <w:p w:rsidR="003E7852" w:rsidRPr="003E7852" w:rsidRDefault="003E7852" w:rsidP="003E7852">
            <w:pPr>
              <w:spacing w:after="0" w:line="240" w:lineRule="auto"/>
              <w:jc w:val="both"/>
              <w:rPr>
                <w:rFonts w:ascii="Times New Roman" w:hAnsi="Times New Roman"/>
                <w:b/>
                <w:strike/>
                <w:color w:val="FF0000"/>
                <w:sz w:val="28"/>
                <w:szCs w:val="28"/>
                <w:u w:val="single"/>
              </w:rPr>
            </w:pPr>
          </w:p>
          <w:p w:rsidR="003E7852" w:rsidRPr="003E7852" w:rsidRDefault="003E7852" w:rsidP="003E785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8"/>
                <w:szCs w:val="28"/>
                <w:u w:val="single"/>
              </w:rPr>
            </w:pPr>
            <w:r w:rsidRPr="003E7852">
              <w:rPr>
                <w:rFonts w:ascii="Times New Roman" w:hAnsi="Times New Roman"/>
                <w:b/>
                <w:color w:val="FF0000"/>
                <w:sz w:val="28"/>
                <w:szCs w:val="28"/>
                <w:u w:val="single"/>
              </w:rPr>
              <w:t xml:space="preserve">GŁOSUJĘ ZA UZNANIEM OPERACJI </w:t>
            </w:r>
          </w:p>
          <w:p w:rsidR="003E7852" w:rsidRDefault="003E7852" w:rsidP="003E785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8"/>
                <w:szCs w:val="28"/>
                <w:u w:val="single"/>
              </w:rPr>
            </w:pPr>
            <w:r w:rsidRPr="003E7852">
              <w:rPr>
                <w:rFonts w:ascii="Times New Roman" w:hAnsi="Times New Roman"/>
                <w:b/>
                <w:color w:val="FF0000"/>
                <w:sz w:val="28"/>
                <w:szCs w:val="28"/>
                <w:u w:val="single"/>
              </w:rPr>
              <w:t xml:space="preserve">ZA </w:t>
            </w:r>
          </w:p>
          <w:p w:rsidR="003E7852" w:rsidRPr="003E7852" w:rsidRDefault="003E7852" w:rsidP="003E785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8"/>
                <w:szCs w:val="28"/>
                <w:u w:val="single"/>
              </w:rPr>
            </w:pPr>
            <w:r w:rsidRPr="003E7852">
              <w:rPr>
                <w:rFonts w:ascii="Times New Roman" w:hAnsi="Times New Roman"/>
                <w:b/>
                <w:color w:val="FF0000"/>
                <w:sz w:val="28"/>
                <w:szCs w:val="28"/>
                <w:u w:val="single"/>
              </w:rPr>
              <w:t xml:space="preserve">ZGODNĄ </w:t>
            </w:r>
            <w:r w:rsidRPr="003E7852">
              <w:rPr>
                <w:rFonts w:ascii="Times New Roman" w:hAnsi="Times New Roman"/>
                <w:b/>
                <w:color w:val="FF0000"/>
                <w:sz w:val="28"/>
                <w:szCs w:val="28"/>
                <w:u w:val="single"/>
              </w:rPr>
              <w:t>/</w:t>
            </w:r>
            <w:r w:rsidRPr="003E7852">
              <w:rPr>
                <w:rFonts w:ascii="Times New Roman" w:hAnsi="Times New Roman"/>
                <w:b/>
                <w:color w:val="FF0000"/>
                <w:sz w:val="28"/>
                <w:szCs w:val="28"/>
                <w:u w:val="single"/>
              </w:rPr>
              <w:t xml:space="preserve"> NIEZGODNĄ </w:t>
            </w:r>
            <w:r>
              <w:rPr>
                <w:rFonts w:ascii="Times New Roman" w:hAnsi="Times New Roman"/>
                <w:b/>
                <w:color w:val="FF0000"/>
                <w:sz w:val="28"/>
                <w:szCs w:val="28"/>
                <w:u w:val="single"/>
              </w:rPr>
              <w:t>*</w:t>
            </w:r>
          </w:p>
          <w:p w:rsidR="003E7852" w:rsidRPr="003E7852" w:rsidRDefault="003E7852" w:rsidP="003E785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8"/>
                <w:szCs w:val="28"/>
                <w:u w:val="single"/>
              </w:rPr>
            </w:pPr>
            <w:r w:rsidRPr="003E7852">
              <w:rPr>
                <w:rFonts w:ascii="Times New Roman" w:hAnsi="Times New Roman"/>
                <w:b/>
                <w:color w:val="FF0000"/>
                <w:sz w:val="28"/>
                <w:szCs w:val="28"/>
                <w:u w:val="single"/>
              </w:rPr>
              <w:t>Z LSR.</w:t>
            </w:r>
          </w:p>
          <w:p w:rsidR="003E7852" w:rsidRPr="003E7852" w:rsidRDefault="003E7852" w:rsidP="003E7852">
            <w:pPr>
              <w:rPr>
                <w:color w:val="FF0000"/>
              </w:rPr>
            </w:pPr>
            <w:r>
              <w:rPr>
                <w:color w:val="FF0000"/>
              </w:rPr>
              <w:t>*</w:t>
            </w:r>
            <w:r w:rsidRPr="003E7852">
              <w:rPr>
                <w:color w:val="FF0000"/>
              </w:rPr>
              <w:t>Niepotrzebne skre</w:t>
            </w:r>
            <w:r>
              <w:rPr>
                <w:color w:val="FF0000"/>
              </w:rPr>
              <w:t>ś</w:t>
            </w:r>
            <w:r w:rsidRPr="003E7852">
              <w:rPr>
                <w:color w:val="FF0000"/>
              </w:rPr>
              <w:t>lić</w:t>
            </w:r>
            <w:r>
              <w:rPr>
                <w:color w:val="FF0000"/>
              </w:rPr>
              <w:t>.</w:t>
            </w:r>
          </w:p>
        </w:tc>
      </w:tr>
      <w:tr w:rsidR="003E7852" w:rsidTr="001D4037">
        <w:tc>
          <w:tcPr>
            <w:tcW w:w="3737" w:type="dxa"/>
          </w:tcPr>
          <w:p w:rsidR="003E7852" w:rsidRPr="003E7852" w:rsidRDefault="003E7852" w:rsidP="003E7852">
            <w:pPr>
              <w:jc w:val="right"/>
              <w:rPr>
                <w:color w:val="FF0000"/>
              </w:rPr>
            </w:pPr>
            <w:r>
              <w:rPr>
                <w:color w:val="FF0000"/>
              </w:rPr>
              <w:t>Uzasadnienie zgodności/niezgodności z LSR:</w:t>
            </w:r>
          </w:p>
        </w:tc>
        <w:tc>
          <w:tcPr>
            <w:tcW w:w="6039" w:type="dxa"/>
            <w:gridSpan w:val="3"/>
          </w:tcPr>
          <w:p w:rsidR="003E7852" w:rsidRPr="003E7852" w:rsidRDefault="003E7852">
            <w:pPr>
              <w:rPr>
                <w:color w:val="FF0000"/>
              </w:rPr>
            </w:pPr>
          </w:p>
        </w:tc>
      </w:tr>
    </w:tbl>
    <w:p w:rsidR="003E7852" w:rsidRDefault="003E7852" w:rsidP="003E7852">
      <w:pPr>
        <w:spacing w:after="0"/>
        <w:jc w:val="right"/>
      </w:pPr>
    </w:p>
    <w:p w:rsidR="003E7852" w:rsidRPr="003E7852" w:rsidRDefault="003E7852" w:rsidP="003E7852">
      <w:pPr>
        <w:spacing w:after="0"/>
        <w:jc w:val="right"/>
        <w:rPr>
          <w:color w:val="FF0000"/>
        </w:rPr>
      </w:pPr>
      <w:r w:rsidRPr="003E7852">
        <w:rPr>
          <w:color w:val="FF0000"/>
        </w:rPr>
        <w:t>…………………………………..</w:t>
      </w:r>
    </w:p>
    <w:p w:rsidR="003E7852" w:rsidRPr="003E7852" w:rsidRDefault="003E7852" w:rsidP="003E7852">
      <w:pPr>
        <w:spacing w:after="0"/>
        <w:jc w:val="right"/>
        <w:rPr>
          <w:color w:val="FF0000"/>
        </w:rPr>
      </w:pPr>
      <w:r w:rsidRPr="003E7852">
        <w:rPr>
          <w:color w:val="FF0000"/>
        </w:rPr>
        <w:t>Miejscowość, data i podpis członka Rady</w:t>
      </w:r>
      <w:bookmarkStart w:id="3" w:name="_GoBack"/>
      <w:bookmarkEnd w:id="3"/>
    </w:p>
    <w:p w:rsidR="003E7852" w:rsidRDefault="003E7852"/>
    <w:p w:rsidR="00FE31D5" w:rsidRPr="00A66211" w:rsidRDefault="00FE31D5" w:rsidP="00FE31D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A66211">
        <w:rPr>
          <w:rFonts w:ascii="Times New Roman" w:hAnsi="Times New Roman"/>
          <w:b/>
          <w:color w:val="000000" w:themeColor="text1"/>
          <w:sz w:val="20"/>
          <w:szCs w:val="20"/>
          <w:u w:val="single"/>
        </w:rPr>
        <w:t>UWAGA:</w:t>
      </w:r>
      <w:r w:rsidRPr="00A66211">
        <w:rPr>
          <w:rFonts w:ascii="Times New Roman" w:hAnsi="Times New Roman"/>
          <w:b/>
          <w:color w:val="000000" w:themeColor="text1"/>
          <w:sz w:val="20"/>
          <w:szCs w:val="20"/>
        </w:rPr>
        <w:t xml:space="preserve"> </w:t>
      </w:r>
    </w:p>
    <w:p w:rsidR="00FE31D5" w:rsidRPr="00A66211" w:rsidRDefault="00FE31D5" w:rsidP="00FE31D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 w:themeColor="text1"/>
          <w:sz w:val="20"/>
          <w:szCs w:val="20"/>
        </w:rPr>
      </w:pPr>
    </w:p>
    <w:p w:rsidR="00FE31D5" w:rsidRPr="0098471B" w:rsidRDefault="00FE31D5" w:rsidP="00FE31D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8471B">
        <w:rPr>
          <w:rFonts w:ascii="Times New Roman" w:hAnsi="Times New Roman"/>
          <w:b/>
          <w:color w:val="000000" w:themeColor="text1"/>
          <w:sz w:val="24"/>
          <w:szCs w:val="24"/>
        </w:rPr>
        <w:t>Przez operację zgodną z LSR rozumie się operację, która:</w:t>
      </w:r>
    </w:p>
    <w:p w:rsidR="003E7852" w:rsidRPr="003E7852" w:rsidRDefault="00FE31D5" w:rsidP="003E7852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8471B">
        <w:rPr>
          <w:rFonts w:ascii="Times New Roman" w:hAnsi="Times New Roman"/>
          <w:b/>
          <w:color w:val="000000" w:themeColor="text1"/>
          <w:sz w:val="24"/>
          <w:szCs w:val="24"/>
        </w:rPr>
        <w:t>zakłada realizację celów głównych i szczegółowych LSR, przez osiąganie</w:t>
      </w:r>
      <w:r w:rsidR="002610E0" w:rsidRPr="0098471B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98471B" w:rsidRPr="0098471B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2610E0" w:rsidRPr="0098471B">
        <w:rPr>
          <w:rFonts w:ascii="Times New Roman" w:hAnsi="Times New Roman"/>
          <w:b/>
          <w:color w:val="000000" w:themeColor="text1"/>
          <w:sz w:val="24"/>
          <w:szCs w:val="24"/>
        </w:rPr>
        <w:t>zaplanowanych w LSR wskaźników,</w:t>
      </w:r>
    </w:p>
    <w:p w:rsidR="003E7852" w:rsidRDefault="00FE31D5" w:rsidP="0098471B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8471B">
        <w:rPr>
          <w:rFonts w:ascii="Times New Roman" w:hAnsi="Times New Roman"/>
          <w:b/>
          <w:color w:val="000000" w:themeColor="text1"/>
          <w:sz w:val="24"/>
          <w:szCs w:val="24"/>
        </w:rPr>
        <w:t>jest zgodna z programem, w ramach którego jest planowana realizacja tej operacji, w tym</w:t>
      </w:r>
      <w:r w:rsidR="003E7852">
        <w:rPr>
          <w:rFonts w:ascii="Times New Roman" w:hAnsi="Times New Roman"/>
          <w:b/>
          <w:color w:val="000000" w:themeColor="text1"/>
          <w:sz w:val="24"/>
          <w:szCs w:val="24"/>
        </w:rPr>
        <w:t>:</w:t>
      </w:r>
    </w:p>
    <w:p w:rsidR="003E7852" w:rsidRDefault="00FE31D5" w:rsidP="003E7852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8471B">
        <w:rPr>
          <w:rFonts w:ascii="Times New Roman" w:hAnsi="Times New Roman"/>
          <w:b/>
          <w:color w:val="000000" w:themeColor="text1"/>
          <w:sz w:val="24"/>
          <w:szCs w:val="24"/>
        </w:rPr>
        <w:t xml:space="preserve">z warunkami udzielania wsparcia obowiązującymi w ramach danego naboru oraz </w:t>
      </w:r>
    </w:p>
    <w:p w:rsidR="0098471B" w:rsidRDefault="00FE31D5" w:rsidP="003E7852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8471B">
        <w:rPr>
          <w:rFonts w:ascii="Times New Roman" w:hAnsi="Times New Roman"/>
          <w:b/>
          <w:color w:val="000000" w:themeColor="text1"/>
          <w:sz w:val="24"/>
          <w:szCs w:val="24"/>
        </w:rPr>
        <w:t xml:space="preserve">wskazano formę </w:t>
      </w:r>
      <w:r w:rsidR="002610E0" w:rsidRPr="0098471B">
        <w:rPr>
          <w:rFonts w:ascii="Times New Roman" w:hAnsi="Times New Roman"/>
          <w:b/>
          <w:color w:val="000000" w:themeColor="text1"/>
          <w:sz w:val="24"/>
          <w:szCs w:val="24"/>
        </w:rPr>
        <w:t>wsparcia w ramach danego naboru,</w:t>
      </w:r>
    </w:p>
    <w:p w:rsidR="0098471B" w:rsidRDefault="00FE31D5" w:rsidP="0098471B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8471B">
        <w:rPr>
          <w:rFonts w:ascii="Times New Roman" w:hAnsi="Times New Roman"/>
          <w:b/>
          <w:color w:val="000000" w:themeColor="text1"/>
          <w:sz w:val="24"/>
          <w:szCs w:val="24"/>
        </w:rPr>
        <w:t>jest zgodna z zakresem tematycznym wskazanym w ogłoszeniu,</w:t>
      </w:r>
    </w:p>
    <w:p w:rsidR="002C179D" w:rsidRPr="0098471B" w:rsidRDefault="0098471B" w:rsidP="0098471B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j</w:t>
      </w:r>
      <w:r w:rsidR="00FE31D5" w:rsidRPr="0098471B">
        <w:rPr>
          <w:rFonts w:ascii="Times New Roman" w:hAnsi="Times New Roman"/>
          <w:b/>
          <w:color w:val="000000" w:themeColor="text1"/>
          <w:sz w:val="24"/>
          <w:szCs w:val="24"/>
        </w:rPr>
        <w:t>est objęta wnioskiem o udzielenie wsparcia, który został złożony w miejscu i terminie wskazanym</w:t>
      </w:r>
      <w:r w:rsidRPr="0098471B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FE31D5" w:rsidRPr="0098471B">
        <w:rPr>
          <w:rFonts w:ascii="Times New Roman" w:hAnsi="Times New Roman"/>
          <w:b/>
          <w:color w:val="000000" w:themeColor="text1"/>
          <w:sz w:val="24"/>
          <w:szCs w:val="24"/>
        </w:rPr>
        <w:t>w ogłoszeniu.</w:t>
      </w:r>
    </w:p>
    <w:p w:rsidR="00D622A1" w:rsidRDefault="00D622A1" w:rsidP="00A565E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0"/>
          <w:szCs w:val="20"/>
        </w:rPr>
      </w:pPr>
    </w:p>
    <w:p w:rsidR="00D622A1" w:rsidRDefault="00D622A1" w:rsidP="0098471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0"/>
          <w:szCs w:val="20"/>
        </w:rPr>
      </w:pPr>
    </w:p>
    <w:p w:rsidR="00FE31D5" w:rsidRPr="00FE31D5" w:rsidRDefault="00FE31D5" w:rsidP="00FE31D5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  <w:color w:val="FF0000"/>
          <w:sz w:val="20"/>
          <w:szCs w:val="20"/>
        </w:rPr>
      </w:pPr>
    </w:p>
    <w:p w:rsidR="002C179D" w:rsidRPr="00977CEE" w:rsidRDefault="002C179D" w:rsidP="002C179D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977CEE">
        <w:rPr>
          <w:rFonts w:ascii="Times New Roman" w:hAnsi="Times New Roman"/>
          <w:b/>
          <w:sz w:val="20"/>
          <w:szCs w:val="20"/>
        </w:rPr>
        <w:t>INSTRUKCJA WYPEŁNIANIA KARTY:</w:t>
      </w:r>
    </w:p>
    <w:p w:rsidR="002C179D" w:rsidRDefault="002C179D" w:rsidP="002C179D">
      <w:pPr>
        <w:numPr>
          <w:ilvl w:val="0"/>
          <w:numId w:val="4"/>
        </w:numPr>
        <w:spacing w:after="0" w:line="240" w:lineRule="auto"/>
        <w:ind w:hanging="357"/>
        <w:jc w:val="both"/>
        <w:rPr>
          <w:rFonts w:ascii="Times New Roman" w:hAnsi="Times New Roman"/>
          <w:sz w:val="20"/>
          <w:szCs w:val="20"/>
        </w:rPr>
      </w:pPr>
      <w:r w:rsidRPr="00977CEE">
        <w:rPr>
          <w:rFonts w:ascii="Times New Roman" w:hAnsi="Times New Roman"/>
          <w:sz w:val="20"/>
          <w:szCs w:val="20"/>
        </w:rPr>
        <w:t>Przed wypełnieniem karty należy zapoznać</w:t>
      </w:r>
      <w:r>
        <w:rPr>
          <w:rFonts w:ascii="Times New Roman" w:hAnsi="Times New Roman"/>
          <w:sz w:val="20"/>
          <w:szCs w:val="20"/>
        </w:rPr>
        <w:t xml:space="preserve"> się z Procedurą wyboru i oceny operacji</w:t>
      </w:r>
      <w:r w:rsidRPr="00A66211">
        <w:rPr>
          <w:rFonts w:ascii="Times New Roman" w:hAnsi="Times New Roman"/>
          <w:strike/>
          <w:color w:val="7030A0"/>
          <w:sz w:val="20"/>
          <w:szCs w:val="20"/>
        </w:rPr>
        <w:t>/grantu</w:t>
      </w:r>
      <w:r w:rsidRPr="00A66211">
        <w:rPr>
          <w:rFonts w:ascii="Times New Roman" w:hAnsi="Times New Roman"/>
          <w:color w:val="7030A0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przez Radę LGD </w:t>
      </w:r>
      <w:r w:rsidRPr="00977CEE">
        <w:rPr>
          <w:rFonts w:ascii="Times New Roman" w:hAnsi="Times New Roman"/>
          <w:sz w:val="20"/>
          <w:szCs w:val="20"/>
        </w:rPr>
        <w:t>opisan</w:t>
      </w:r>
      <w:r>
        <w:rPr>
          <w:rFonts w:ascii="Times New Roman" w:hAnsi="Times New Roman"/>
          <w:sz w:val="20"/>
          <w:szCs w:val="20"/>
        </w:rPr>
        <w:t>ą</w:t>
      </w:r>
      <w:r w:rsidRPr="00977CEE">
        <w:rPr>
          <w:rFonts w:ascii="Times New Roman" w:hAnsi="Times New Roman"/>
          <w:sz w:val="20"/>
          <w:szCs w:val="20"/>
        </w:rPr>
        <w:t xml:space="preserve"> w</w:t>
      </w:r>
      <w:r>
        <w:rPr>
          <w:rFonts w:ascii="Times New Roman" w:hAnsi="Times New Roman"/>
          <w:sz w:val="20"/>
          <w:szCs w:val="20"/>
        </w:rPr>
        <w:t xml:space="preserve"> następujących dokumentach:</w:t>
      </w:r>
    </w:p>
    <w:p w:rsidR="002C179D" w:rsidRPr="002C179D" w:rsidRDefault="002C179D" w:rsidP="002C179D">
      <w:pPr>
        <w:pStyle w:val="Domylnie"/>
        <w:numPr>
          <w:ilvl w:val="0"/>
          <w:numId w:val="8"/>
        </w:numPr>
        <w:spacing w:line="100" w:lineRule="atLeast"/>
        <w:rPr>
          <w:color w:val="auto"/>
          <w:sz w:val="20"/>
          <w:szCs w:val="20"/>
        </w:rPr>
      </w:pPr>
      <w:r w:rsidRPr="002C179D">
        <w:rPr>
          <w:rFonts w:ascii="Times New Roman" w:hAnsi="Times New Roman"/>
          <w:color w:val="auto"/>
          <w:sz w:val="20"/>
          <w:szCs w:val="20"/>
        </w:rPr>
        <w:t xml:space="preserve">Procedura oceny i wyboru operacji w ramach konkursów ogłaszanych przez Lokalną  </w:t>
      </w:r>
      <w:r w:rsidRPr="002C179D">
        <w:rPr>
          <w:rFonts w:ascii="Times New Roman" w:hAnsi="Times New Roman" w:cs="Times New Roman"/>
          <w:bCs/>
          <w:color w:val="auto"/>
          <w:sz w:val="20"/>
          <w:szCs w:val="20"/>
        </w:rPr>
        <w:t xml:space="preserve"> Grupę Działania „Vistula – Terra </w:t>
      </w:r>
      <w:proofErr w:type="spellStart"/>
      <w:r w:rsidRPr="002C179D">
        <w:rPr>
          <w:rFonts w:ascii="Times New Roman" w:hAnsi="Times New Roman" w:cs="Times New Roman"/>
          <w:bCs/>
          <w:color w:val="auto"/>
          <w:sz w:val="20"/>
          <w:szCs w:val="20"/>
        </w:rPr>
        <w:t>Culmensis</w:t>
      </w:r>
      <w:proofErr w:type="spellEnd"/>
      <w:r w:rsidRPr="002C179D">
        <w:rPr>
          <w:rFonts w:ascii="Times New Roman" w:hAnsi="Times New Roman" w:cs="Times New Roman"/>
          <w:bCs/>
          <w:color w:val="auto"/>
          <w:sz w:val="20"/>
          <w:szCs w:val="20"/>
        </w:rPr>
        <w:t xml:space="preserve"> -Rozwój przez </w:t>
      </w:r>
      <w:proofErr w:type="spellStart"/>
      <w:r w:rsidRPr="002C179D">
        <w:rPr>
          <w:rFonts w:ascii="Times New Roman" w:hAnsi="Times New Roman" w:cs="Times New Roman"/>
          <w:bCs/>
          <w:color w:val="auto"/>
          <w:sz w:val="20"/>
          <w:szCs w:val="20"/>
        </w:rPr>
        <w:t>Tradycję”</w:t>
      </w:r>
      <w:r w:rsidR="003E7852">
        <w:rPr>
          <w:rFonts w:ascii="Times New Roman" w:hAnsi="Times New Roman" w:cs="Times New Roman"/>
          <w:bCs/>
          <w:color w:val="FF0000"/>
          <w:sz w:val="20"/>
          <w:szCs w:val="20"/>
        </w:rPr>
        <w:t>w</w:t>
      </w:r>
      <w:proofErr w:type="spellEnd"/>
      <w:r w:rsidR="003E7852">
        <w:rPr>
          <w:rFonts w:ascii="Times New Roman" w:hAnsi="Times New Roman" w:cs="Times New Roman"/>
          <w:bCs/>
          <w:color w:val="FF0000"/>
          <w:sz w:val="20"/>
          <w:szCs w:val="20"/>
        </w:rPr>
        <w:t xml:space="preserve"> ramach środków PROW na lata 2014-2020.</w:t>
      </w:r>
    </w:p>
    <w:p w:rsidR="002C179D" w:rsidRPr="002C179D" w:rsidRDefault="002C179D" w:rsidP="002C179D">
      <w:pPr>
        <w:pStyle w:val="Domylnie"/>
        <w:numPr>
          <w:ilvl w:val="0"/>
          <w:numId w:val="8"/>
        </w:numPr>
        <w:spacing w:line="100" w:lineRule="atLeast"/>
        <w:rPr>
          <w:color w:val="auto"/>
          <w:sz w:val="20"/>
          <w:szCs w:val="20"/>
        </w:rPr>
      </w:pPr>
      <w:r>
        <w:rPr>
          <w:rFonts w:ascii="Times New Roman" w:hAnsi="Times New Roman"/>
          <w:color w:val="auto"/>
          <w:sz w:val="20"/>
          <w:szCs w:val="20"/>
        </w:rPr>
        <w:t>Regulaminie Organizacyjnym Rady LGD.</w:t>
      </w:r>
    </w:p>
    <w:p w:rsidR="002C179D" w:rsidRDefault="002C179D" w:rsidP="002C179D">
      <w:pPr>
        <w:numPr>
          <w:ilvl w:val="0"/>
          <w:numId w:val="4"/>
        </w:numPr>
        <w:spacing w:after="0" w:line="240" w:lineRule="auto"/>
        <w:ind w:hanging="357"/>
        <w:jc w:val="both"/>
        <w:rPr>
          <w:rFonts w:ascii="Times New Roman" w:hAnsi="Times New Roman"/>
          <w:sz w:val="20"/>
          <w:szCs w:val="20"/>
        </w:rPr>
      </w:pPr>
      <w:r w:rsidRPr="00977CEE">
        <w:rPr>
          <w:rFonts w:ascii="Times New Roman" w:hAnsi="Times New Roman"/>
          <w:sz w:val="20"/>
          <w:szCs w:val="20"/>
        </w:rPr>
        <w:t>Przed wypełnieniem karty należy sprawdzić,</w:t>
      </w:r>
      <w:r>
        <w:rPr>
          <w:rFonts w:ascii="Times New Roman" w:hAnsi="Times New Roman"/>
          <w:sz w:val="20"/>
          <w:szCs w:val="20"/>
        </w:rPr>
        <w:t xml:space="preserve"> czy karta zawiera pieczęć LGD.</w:t>
      </w:r>
    </w:p>
    <w:p w:rsidR="002C179D" w:rsidRDefault="002C179D" w:rsidP="002C179D">
      <w:pPr>
        <w:numPr>
          <w:ilvl w:val="0"/>
          <w:numId w:val="4"/>
        </w:numPr>
        <w:spacing w:after="0" w:line="240" w:lineRule="auto"/>
        <w:ind w:hanging="357"/>
        <w:jc w:val="both"/>
        <w:rPr>
          <w:rFonts w:ascii="Times New Roman" w:hAnsi="Times New Roman"/>
          <w:sz w:val="20"/>
          <w:szCs w:val="20"/>
        </w:rPr>
      </w:pPr>
      <w:r w:rsidRPr="00977CEE">
        <w:rPr>
          <w:rFonts w:ascii="Times New Roman" w:hAnsi="Times New Roman"/>
          <w:sz w:val="20"/>
          <w:szCs w:val="20"/>
        </w:rPr>
        <w:t xml:space="preserve">Głos oddany przez członka Rady </w:t>
      </w:r>
      <w:r>
        <w:rPr>
          <w:rFonts w:ascii="Times New Roman" w:hAnsi="Times New Roman"/>
          <w:sz w:val="20"/>
          <w:szCs w:val="20"/>
        </w:rPr>
        <w:t>LGD, w formie wypełnionej K</w:t>
      </w:r>
      <w:r w:rsidRPr="00977CEE">
        <w:rPr>
          <w:rFonts w:ascii="Times New Roman" w:hAnsi="Times New Roman"/>
          <w:sz w:val="20"/>
          <w:szCs w:val="20"/>
        </w:rPr>
        <w:t xml:space="preserve">arty oceny </w:t>
      </w:r>
      <w:r>
        <w:rPr>
          <w:rFonts w:ascii="Times New Roman" w:hAnsi="Times New Roman"/>
          <w:sz w:val="20"/>
          <w:szCs w:val="20"/>
        </w:rPr>
        <w:t xml:space="preserve">zgodności </w:t>
      </w:r>
      <w:r w:rsidRPr="00977CEE">
        <w:rPr>
          <w:rFonts w:ascii="Times New Roman" w:hAnsi="Times New Roman"/>
          <w:sz w:val="20"/>
          <w:szCs w:val="20"/>
        </w:rPr>
        <w:t>operacji</w:t>
      </w:r>
      <w:r>
        <w:rPr>
          <w:rFonts w:ascii="Times New Roman" w:hAnsi="Times New Roman"/>
          <w:sz w:val="20"/>
          <w:szCs w:val="20"/>
        </w:rPr>
        <w:t>/</w:t>
      </w:r>
      <w:r w:rsidRPr="00A66211">
        <w:rPr>
          <w:rFonts w:ascii="Times New Roman" w:hAnsi="Times New Roman"/>
          <w:strike/>
          <w:color w:val="7030A0"/>
          <w:sz w:val="20"/>
          <w:szCs w:val="20"/>
        </w:rPr>
        <w:t>grantu</w:t>
      </w:r>
      <w:r>
        <w:rPr>
          <w:rFonts w:ascii="Times New Roman" w:hAnsi="Times New Roman"/>
          <w:sz w:val="20"/>
          <w:szCs w:val="20"/>
        </w:rPr>
        <w:t xml:space="preserve"> z LSR, jest nieważny, jeżeli zachodzi</w:t>
      </w:r>
      <w:r w:rsidRPr="00977CEE">
        <w:rPr>
          <w:rFonts w:ascii="Times New Roman" w:hAnsi="Times New Roman"/>
          <w:sz w:val="20"/>
          <w:szCs w:val="20"/>
        </w:rPr>
        <w:t>, co najmniej jedna z poniższych okoliczności:</w:t>
      </w:r>
    </w:p>
    <w:p w:rsidR="002C179D" w:rsidRPr="00977CEE" w:rsidRDefault="002C179D" w:rsidP="002C179D">
      <w:pPr>
        <w:numPr>
          <w:ilvl w:val="0"/>
          <w:numId w:val="5"/>
        </w:numPr>
        <w:spacing w:after="0" w:line="240" w:lineRule="auto"/>
        <w:ind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n</w:t>
      </w:r>
      <w:r w:rsidRPr="00977CEE">
        <w:rPr>
          <w:rFonts w:ascii="Times New Roman" w:hAnsi="Times New Roman"/>
          <w:sz w:val="20"/>
          <w:szCs w:val="20"/>
        </w:rPr>
        <w:t xml:space="preserve">a karcie brakuje nazwiska i imienia </w:t>
      </w:r>
      <w:r>
        <w:rPr>
          <w:rFonts w:ascii="Times New Roman" w:hAnsi="Times New Roman"/>
          <w:sz w:val="20"/>
          <w:szCs w:val="20"/>
        </w:rPr>
        <w:t>i/</w:t>
      </w:r>
      <w:r w:rsidRPr="00977CEE">
        <w:rPr>
          <w:rFonts w:ascii="Times New Roman" w:hAnsi="Times New Roman"/>
          <w:sz w:val="20"/>
          <w:szCs w:val="20"/>
        </w:rPr>
        <w:t>lub podpisu członka Rady</w:t>
      </w:r>
      <w:r>
        <w:rPr>
          <w:rFonts w:ascii="Times New Roman" w:hAnsi="Times New Roman"/>
          <w:sz w:val="20"/>
          <w:szCs w:val="20"/>
        </w:rPr>
        <w:t xml:space="preserve"> LGD</w:t>
      </w:r>
      <w:r w:rsidRPr="00977CEE">
        <w:rPr>
          <w:rFonts w:ascii="Times New Roman" w:hAnsi="Times New Roman"/>
          <w:sz w:val="20"/>
          <w:szCs w:val="20"/>
        </w:rPr>
        <w:t>,</w:t>
      </w:r>
    </w:p>
    <w:p w:rsidR="002C179D" w:rsidRPr="00977CEE" w:rsidRDefault="002C179D" w:rsidP="002C179D">
      <w:pPr>
        <w:numPr>
          <w:ilvl w:val="0"/>
          <w:numId w:val="5"/>
        </w:numPr>
        <w:spacing w:after="0" w:line="240" w:lineRule="auto"/>
        <w:ind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n</w:t>
      </w:r>
      <w:r w:rsidRPr="00977CEE">
        <w:rPr>
          <w:rFonts w:ascii="Times New Roman" w:hAnsi="Times New Roman"/>
          <w:sz w:val="20"/>
          <w:szCs w:val="20"/>
        </w:rPr>
        <w:t>a karcie brakuje informacji pozwalających zidentyfikować operację, której dotyczy ocena (numeru wniosku o przyznanie pomocy</w:t>
      </w:r>
      <w:r>
        <w:rPr>
          <w:rFonts w:ascii="Times New Roman" w:hAnsi="Times New Roman"/>
          <w:sz w:val="20"/>
          <w:szCs w:val="20"/>
        </w:rPr>
        <w:t xml:space="preserve">/ </w:t>
      </w:r>
      <w:r w:rsidRPr="003E7852">
        <w:rPr>
          <w:rFonts w:ascii="Times New Roman" w:hAnsi="Times New Roman"/>
          <w:strike/>
          <w:color w:val="7030A0"/>
          <w:sz w:val="20"/>
          <w:szCs w:val="20"/>
        </w:rPr>
        <w:t>wniosku o powierzenie grantu</w:t>
      </w:r>
      <w:r w:rsidRPr="00977CEE">
        <w:rPr>
          <w:rFonts w:ascii="Times New Roman" w:hAnsi="Times New Roman"/>
          <w:sz w:val="20"/>
          <w:szCs w:val="20"/>
        </w:rPr>
        <w:t>, nazwy wnioskodawcy</w:t>
      </w:r>
      <w:r>
        <w:rPr>
          <w:rFonts w:ascii="Times New Roman" w:hAnsi="Times New Roman"/>
          <w:sz w:val="20"/>
          <w:szCs w:val="20"/>
        </w:rPr>
        <w:t>/</w:t>
      </w:r>
      <w:proofErr w:type="spellStart"/>
      <w:r w:rsidRPr="00A66211">
        <w:rPr>
          <w:rFonts w:ascii="Times New Roman" w:hAnsi="Times New Roman"/>
          <w:strike/>
          <w:color w:val="7030A0"/>
          <w:sz w:val="20"/>
          <w:szCs w:val="20"/>
        </w:rPr>
        <w:t>grantobiorcy</w:t>
      </w:r>
      <w:proofErr w:type="spellEnd"/>
      <w:r w:rsidRPr="00977CEE">
        <w:rPr>
          <w:rFonts w:ascii="Times New Roman" w:hAnsi="Times New Roman"/>
          <w:sz w:val="20"/>
          <w:szCs w:val="20"/>
        </w:rPr>
        <w:t xml:space="preserve">, </w:t>
      </w:r>
      <w:r>
        <w:rPr>
          <w:rFonts w:ascii="Times New Roman" w:hAnsi="Times New Roman"/>
          <w:sz w:val="20"/>
          <w:szCs w:val="20"/>
        </w:rPr>
        <w:t>tytułu</w:t>
      </w:r>
      <w:r w:rsidRPr="00977CEE">
        <w:rPr>
          <w:rFonts w:ascii="Times New Roman" w:hAnsi="Times New Roman"/>
          <w:sz w:val="20"/>
          <w:szCs w:val="20"/>
        </w:rPr>
        <w:t xml:space="preserve"> operacji</w:t>
      </w:r>
      <w:r>
        <w:rPr>
          <w:rFonts w:ascii="Times New Roman" w:hAnsi="Times New Roman"/>
          <w:sz w:val="20"/>
          <w:szCs w:val="20"/>
        </w:rPr>
        <w:t>/</w:t>
      </w:r>
      <w:r w:rsidRPr="003E7852">
        <w:rPr>
          <w:rFonts w:ascii="Times New Roman" w:hAnsi="Times New Roman"/>
          <w:strike/>
          <w:color w:val="7030A0"/>
          <w:sz w:val="20"/>
          <w:szCs w:val="20"/>
        </w:rPr>
        <w:t>grantu).</w:t>
      </w:r>
    </w:p>
    <w:p w:rsidR="002C179D" w:rsidRDefault="002C179D" w:rsidP="002C179D">
      <w:pPr>
        <w:numPr>
          <w:ilvl w:val="0"/>
          <w:numId w:val="4"/>
        </w:numPr>
        <w:spacing w:after="0" w:line="240" w:lineRule="auto"/>
        <w:ind w:hanging="357"/>
        <w:rPr>
          <w:rFonts w:ascii="Times New Roman" w:hAnsi="Times New Roman"/>
          <w:sz w:val="20"/>
          <w:szCs w:val="20"/>
        </w:rPr>
      </w:pPr>
      <w:r w:rsidRPr="005803FA">
        <w:rPr>
          <w:rFonts w:ascii="Times New Roman" w:hAnsi="Times New Roman"/>
          <w:sz w:val="20"/>
          <w:szCs w:val="20"/>
        </w:rPr>
        <w:t>Karta winna zostać wypełniona czytelnie piórem, długopisem lub cienkopisem</w:t>
      </w:r>
      <w:r w:rsidR="003E7852">
        <w:rPr>
          <w:rFonts w:ascii="Times New Roman" w:hAnsi="Times New Roman"/>
          <w:sz w:val="20"/>
          <w:szCs w:val="20"/>
        </w:rPr>
        <w:t xml:space="preserve"> </w:t>
      </w:r>
      <w:r w:rsidR="003E7852" w:rsidRPr="003E7852">
        <w:rPr>
          <w:rFonts w:ascii="Times New Roman" w:hAnsi="Times New Roman"/>
          <w:color w:val="FF0000"/>
          <w:sz w:val="20"/>
          <w:szCs w:val="20"/>
        </w:rPr>
        <w:t>lub wypełnić komputerze.</w:t>
      </w:r>
    </w:p>
    <w:p w:rsidR="002C179D" w:rsidRDefault="002C179D" w:rsidP="002C179D">
      <w:pPr>
        <w:numPr>
          <w:ilvl w:val="0"/>
          <w:numId w:val="4"/>
        </w:numPr>
        <w:spacing w:after="0" w:line="240" w:lineRule="auto"/>
        <w:ind w:hanging="357"/>
        <w:rPr>
          <w:rFonts w:ascii="Times New Roman" w:hAnsi="Times New Roman"/>
          <w:sz w:val="20"/>
          <w:szCs w:val="20"/>
        </w:rPr>
      </w:pPr>
      <w:r w:rsidRPr="005803FA">
        <w:rPr>
          <w:rFonts w:ascii="Times New Roman" w:hAnsi="Times New Roman"/>
          <w:sz w:val="20"/>
          <w:szCs w:val="20"/>
        </w:rPr>
        <w:t>Znaki „X” winny być postawione w polu przeznaczonego na to kwadratu.</w:t>
      </w:r>
    </w:p>
    <w:p w:rsidR="002C179D" w:rsidRPr="0098471B" w:rsidRDefault="002C179D" w:rsidP="0098471B">
      <w:pPr>
        <w:numPr>
          <w:ilvl w:val="0"/>
          <w:numId w:val="4"/>
        </w:numPr>
        <w:spacing w:after="0" w:line="240" w:lineRule="auto"/>
        <w:ind w:hanging="357"/>
        <w:rPr>
          <w:rFonts w:ascii="Times New Roman" w:hAnsi="Times New Roman"/>
          <w:sz w:val="20"/>
          <w:szCs w:val="20"/>
        </w:rPr>
      </w:pPr>
      <w:r w:rsidRPr="0082063A">
        <w:rPr>
          <w:rFonts w:ascii="Times New Roman" w:hAnsi="Times New Roman"/>
          <w:sz w:val="20"/>
          <w:szCs w:val="20"/>
        </w:rPr>
        <w:t>Wszelkie zmiany nanosi się poprzez skreślenie i parafowanie (nie należy używać korektora)</w:t>
      </w:r>
    </w:p>
    <w:sectPr w:rsidR="002C179D" w:rsidRPr="0098471B" w:rsidSect="002C179D">
      <w:headerReference w:type="default" r:id="rId7"/>
      <w:footerReference w:type="default" r:id="rId8"/>
      <w:pgSz w:w="11906" w:h="16838" w:code="9"/>
      <w:pgMar w:top="1255" w:right="1418" w:bottom="1134" w:left="1418" w:header="5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542E" w:rsidRDefault="005B542E" w:rsidP="00F0147C">
      <w:pPr>
        <w:spacing w:after="0" w:line="240" w:lineRule="auto"/>
      </w:pPr>
      <w:r>
        <w:separator/>
      </w:r>
    </w:p>
  </w:endnote>
  <w:endnote w:type="continuationSeparator" w:id="0">
    <w:p w:rsidR="005B542E" w:rsidRDefault="005B542E" w:rsidP="00F014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96857569"/>
      <w:docPartObj>
        <w:docPartGallery w:val="Page Numbers (Bottom of Page)"/>
        <w:docPartUnique/>
      </w:docPartObj>
    </w:sdtPr>
    <w:sdtEndPr/>
    <w:sdtContent>
      <w:p w:rsidR="002C179D" w:rsidRDefault="002C179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12B8">
          <w:rPr>
            <w:noProof/>
          </w:rPr>
          <w:t>1</w:t>
        </w:r>
        <w:r>
          <w:fldChar w:fldCharType="end"/>
        </w:r>
      </w:p>
    </w:sdtContent>
  </w:sdt>
  <w:p w:rsidR="002C179D" w:rsidRDefault="002C17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542E" w:rsidRDefault="005B542E" w:rsidP="00F0147C">
      <w:pPr>
        <w:spacing w:after="0" w:line="240" w:lineRule="auto"/>
      </w:pPr>
      <w:r>
        <w:separator/>
      </w:r>
    </w:p>
  </w:footnote>
  <w:footnote w:type="continuationSeparator" w:id="0">
    <w:p w:rsidR="005B542E" w:rsidRDefault="005B542E" w:rsidP="00F0147C">
      <w:pPr>
        <w:spacing w:after="0" w:line="240" w:lineRule="auto"/>
      </w:pPr>
      <w:r>
        <w:continuationSeparator/>
      </w:r>
    </w:p>
  </w:footnote>
  <w:footnote w:id="1">
    <w:p w:rsidR="00F0147C" w:rsidRPr="00A66211" w:rsidRDefault="00F0147C" w:rsidP="00F0147C">
      <w:pPr>
        <w:pStyle w:val="Tekstprzypisudolnego"/>
        <w:spacing w:after="0" w:line="240" w:lineRule="auto"/>
        <w:jc w:val="both"/>
        <w:rPr>
          <w:rFonts w:ascii="Times New Roman" w:hAnsi="Times New Roman"/>
          <w:strike/>
          <w:color w:val="7030A0"/>
        </w:rPr>
      </w:pPr>
      <w:r w:rsidRPr="00B47379">
        <w:rPr>
          <w:rStyle w:val="Odwoanieprzypisudolnego"/>
          <w:rFonts w:ascii="Times New Roman" w:hAnsi="Times New Roman"/>
          <w:sz w:val="24"/>
          <w:szCs w:val="24"/>
        </w:rPr>
        <w:footnoteRef/>
      </w:r>
      <w:r w:rsidRPr="00B47379">
        <w:rPr>
          <w:rFonts w:ascii="Times New Roman" w:hAnsi="Times New Roman"/>
          <w:sz w:val="24"/>
          <w:szCs w:val="24"/>
        </w:rPr>
        <w:t xml:space="preserve"> </w:t>
      </w:r>
      <w:r w:rsidRPr="00A66211">
        <w:rPr>
          <w:rFonts w:ascii="Times New Roman" w:hAnsi="Times New Roman"/>
          <w:strike/>
          <w:color w:val="7030A0"/>
        </w:rPr>
        <w:t>W całej Karcie oceny zgodności:</w:t>
      </w:r>
    </w:p>
    <w:p w:rsidR="00F0147C" w:rsidRPr="00A66211" w:rsidRDefault="00F0147C" w:rsidP="00F0147C">
      <w:pPr>
        <w:pStyle w:val="Tekstprzypisudolnego"/>
        <w:spacing w:after="0" w:line="240" w:lineRule="auto"/>
        <w:ind w:left="708"/>
        <w:jc w:val="both"/>
        <w:rPr>
          <w:rFonts w:ascii="Times New Roman" w:hAnsi="Times New Roman"/>
          <w:strike/>
          <w:color w:val="7030A0"/>
        </w:rPr>
      </w:pPr>
      <w:r w:rsidRPr="00A66211">
        <w:rPr>
          <w:rFonts w:ascii="Times New Roman" w:hAnsi="Times New Roman"/>
          <w:strike/>
          <w:color w:val="7030A0"/>
        </w:rPr>
        <w:t>- przy ocenie wniosków realizowanych przez podmioty inne niż LGD stosować zapisy: operacja i wnioskodawca;</w:t>
      </w:r>
    </w:p>
    <w:p w:rsidR="00F0147C" w:rsidRPr="006228F3" w:rsidRDefault="00F0147C" w:rsidP="00F0147C">
      <w:pPr>
        <w:pStyle w:val="Tekstprzypisudolnego"/>
        <w:spacing w:after="0" w:line="240" w:lineRule="auto"/>
        <w:ind w:left="708"/>
        <w:jc w:val="both"/>
        <w:rPr>
          <w:rFonts w:ascii="Times New Roman" w:hAnsi="Times New Roman"/>
        </w:rPr>
      </w:pPr>
      <w:r w:rsidRPr="00A66211">
        <w:rPr>
          <w:rFonts w:ascii="Times New Roman" w:hAnsi="Times New Roman"/>
          <w:strike/>
          <w:color w:val="7030A0"/>
        </w:rPr>
        <w:t xml:space="preserve">- przy Projektach Grantowych stosować zapisy: grant i </w:t>
      </w:r>
      <w:proofErr w:type="spellStart"/>
      <w:r w:rsidRPr="00A66211">
        <w:rPr>
          <w:rFonts w:ascii="Times New Roman" w:hAnsi="Times New Roman"/>
          <w:strike/>
          <w:color w:val="7030A0"/>
        </w:rPr>
        <w:t>grantobiorca</w:t>
      </w:r>
      <w:proofErr w:type="spellEnd"/>
      <w:r w:rsidRPr="00A66211">
        <w:rPr>
          <w:rFonts w:ascii="Times New Roman" w:hAnsi="Times New Roman"/>
          <w:strike/>
          <w:color w:val="7030A0"/>
        </w:rPr>
        <w:t>.</w:t>
      </w:r>
    </w:p>
  </w:footnote>
  <w:footnote w:id="2">
    <w:p w:rsidR="00B47379" w:rsidRDefault="00F0147C" w:rsidP="00B47379">
      <w:pPr>
        <w:pStyle w:val="Tekstprzypisudolnego"/>
        <w:spacing w:after="0" w:line="240" w:lineRule="auto"/>
        <w:jc w:val="both"/>
        <w:rPr>
          <w:rFonts w:ascii="Times New Roman" w:hAnsi="Times New Roman"/>
        </w:rPr>
      </w:pPr>
      <w:r w:rsidRPr="00B47379">
        <w:rPr>
          <w:rStyle w:val="Odwoanieprzypisudolnego"/>
          <w:rFonts w:ascii="Times New Roman" w:hAnsi="Times New Roman"/>
          <w:sz w:val="24"/>
          <w:szCs w:val="24"/>
        </w:rPr>
        <w:footnoteRef/>
      </w:r>
      <w:r w:rsidRPr="006228F3">
        <w:rPr>
          <w:rFonts w:ascii="Times New Roman" w:hAnsi="Times New Roman"/>
        </w:rPr>
        <w:t xml:space="preserve"> Pole wypełniane przez pracownika biura LGD, na podstawie Wniosku o przyznanie pomocy lub Wniosku o powierzenie grantu, przygotowującego dokumentację na posiedzenie Rady LGD.</w:t>
      </w:r>
      <w:r w:rsidR="00B47379" w:rsidRPr="00B47379">
        <w:rPr>
          <w:rStyle w:val="Odwoanieprzypisudolnego"/>
          <w:rFonts w:ascii="Times New Roman" w:hAnsi="Times New Roman"/>
        </w:rPr>
        <w:t xml:space="preserve"> </w:t>
      </w:r>
    </w:p>
    <w:p w:rsidR="00B47379" w:rsidRPr="006228F3" w:rsidRDefault="00B47379" w:rsidP="00F0147C">
      <w:pPr>
        <w:pStyle w:val="Tekstprzypisudolnego"/>
        <w:spacing w:after="0" w:line="240" w:lineRule="auto"/>
        <w:jc w:val="both"/>
        <w:rPr>
          <w:rFonts w:ascii="Times New Roman" w:hAnsi="Times New Roman"/>
        </w:rPr>
      </w:pPr>
    </w:p>
  </w:footnote>
  <w:footnote w:id="3">
    <w:p w:rsidR="00F0147C" w:rsidRPr="006228F3" w:rsidRDefault="00F0147C" w:rsidP="00F0147C">
      <w:pPr>
        <w:pStyle w:val="Tekstprzypisudolnego"/>
        <w:spacing w:after="0" w:line="240" w:lineRule="auto"/>
        <w:jc w:val="both"/>
        <w:rPr>
          <w:rFonts w:ascii="Times New Roman" w:hAnsi="Times New Roman"/>
        </w:rPr>
      </w:pPr>
      <w:r w:rsidRPr="006228F3">
        <w:rPr>
          <w:rStyle w:val="Odwoanieprzypisudolnego"/>
          <w:rFonts w:ascii="Times New Roman" w:hAnsi="Times New Roman"/>
        </w:rPr>
        <w:footnoteRef/>
      </w:r>
      <w:r w:rsidRPr="006228F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Odpowiedzi na pytania</w:t>
      </w:r>
      <w:r w:rsidRPr="006228F3">
        <w:rPr>
          <w:rFonts w:ascii="Times New Roman" w:hAnsi="Times New Roman"/>
        </w:rPr>
        <w:t xml:space="preserve"> członkowie Rady LGD formułują </w:t>
      </w:r>
      <w:r>
        <w:rPr>
          <w:rFonts w:ascii="Times New Roman" w:hAnsi="Times New Roman"/>
          <w:lang w:val="pl-PL"/>
        </w:rPr>
        <w:t>posiłkując się</w:t>
      </w:r>
      <w:r w:rsidRPr="006228F3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  <w:lang w:val="pl-PL"/>
        </w:rPr>
        <w:t>kartą</w:t>
      </w:r>
      <w:r w:rsidRPr="001969CE">
        <w:rPr>
          <w:rFonts w:ascii="Times New Roman" w:hAnsi="Times New Roman"/>
          <w:b/>
          <w:lang w:val="pl-PL"/>
        </w:rPr>
        <w:t xml:space="preserve"> </w:t>
      </w:r>
      <w:r w:rsidRPr="001969CE">
        <w:rPr>
          <w:rFonts w:ascii="Times New Roman" w:hAnsi="Times New Roman"/>
          <w:b/>
        </w:rPr>
        <w:t xml:space="preserve">weryfikacji </w:t>
      </w:r>
      <w:r w:rsidRPr="001969CE">
        <w:rPr>
          <w:rFonts w:ascii="Times New Roman" w:hAnsi="Times New Roman"/>
          <w:b/>
          <w:lang w:val="pl-PL"/>
        </w:rPr>
        <w:t>wstępnej wniosku</w:t>
      </w:r>
      <w:r w:rsidRPr="006228F3">
        <w:rPr>
          <w:rFonts w:ascii="Times New Roman" w:hAnsi="Times New Roman"/>
        </w:rPr>
        <w:t xml:space="preserve"> dokonanej przez pracownika Biura LGD.</w:t>
      </w:r>
    </w:p>
  </w:footnote>
  <w:footnote w:id="4">
    <w:p w:rsidR="00F0147C" w:rsidRPr="006228F3" w:rsidRDefault="00F0147C" w:rsidP="00F0147C">
      <w:pPr>
        <w:pStyle w:val="Tekstprzypisudolnego"/>
        <w:spacing w:after="0" w:line="240" w:lineRule="auto"/>
        <w:jc w:val="both"/>
        <w:rPr>
          <w:rFonts w:ascii="Times New Roman" w:hAnsi="Times New Roman"/>
        </w:rPr>
      </w:pPr>
      <w:r w:rsidRPr="006228F3">
        <w:rPr>
          <w:rStyle w:val="Odwoanieprzypisudolnego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</w:t>
      </w:r>
      <w:r w:rsidRPr="003E7852">
        <w:rPr>
          <w:rFonts w:ascii="Times New Roman" w:hAnsi="Times New Roman"/>
          <w:strike/>
          <w:color w:val="7030A0"/>
        </w:rPr>
        <w:t xml:space="preserve">Odpowiedzi na pytania członkowie Rady LGD formułują </w:t>
      </w:r>
      <w:r w:rsidRPr="003E7852">
        <w:rPr>
          <w:rFonts w:ascii="Times New Roman" w:hAnsi="Times New Roman"/>
          <w:strike/>
          <w:color w:val="7030A0"/>
          <w:lang w:val="pl-PL"/>
        </w:rPr>
        <w:t>posiłkując się</w:t>
      </w:r>
      <w:r w:rsidRPr="003E7852">
        <w:rPr>
          <w:rFonts w:ascii="Times New Roman" w:hAnsi="Times New Roman"/>
          <w:strike/>
          <w:color w:val="7030A0"/>
        </w:rPr>
        <w:t xml:space="preserve"> </w:t>
      </w:r>
      <w:r w:rsidRPr="003E7852">
        <w:rPr>
          <w:rFonts w:ascii="Times New Roman" w:hAnsi="Times New Roman"/>
          <w:b/>
          <w:strike/>
          <w:color w:val="7030A0"/>
          <w:lang w:val="pl-PL"/>
        </w:rPr>
        <w:t xml:space="preserve">kartą </w:t>
      </w:r>
      <w:r w:rsidRPr="003E7852">
        <w:rPr>
          <w:rFonts w:ascii="Times New Roman" w:hAnsi="Times New Roman"/>
          <w:b/>
          <w:strike/>
          <w:color w:val="7030A0"/>
        </w:rPr>
        <w:t xml:space="preserve">weryfikacji </w:t>
      </w:r>
      <w:r w:rsidRPr="003E7852">
        <w:rPr>
          <w:rFonts w:ascii="Times New Roman" w:hAnsi="Times New Roman"/>
          <w:b/>
          <w:strike/>
          <w:color w:val="7030A0"/>
          <w:lang w:val="pl-PL"/>
        </w:rPr>
        <w:t>wstępnej wniosku</w:t>
      </w:r>
      <w:r w:rsidRPr="003E7852">
        <w:rPr>
          <w:rFonts w:ascii="Times New Roman" w:hAnsi="Times New Roman"/>
          <w:strike/>
          <w:color w:val="7030A0"/>
          <w:lang w:val="pl-PL"/>
        </w:rPr>
        <w:t xml:space="preserve"> </w:t>
      </w:r>
      <w:r w:rsidRPr="003E7852">
        <w:rPr>
          <w:rFonts w:ascii="Times New Roman" w:hAnsi="Times New Roman"/>
          <w:strike/>
          <w:color w:val="7030A0"/>
        </w:rPr>
        <w:t>dokonanej przez pracownika Biura LGD.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179D" w:rsidRDefault="002C179D">
    <w:pPr>
      <w:pStyle w:val="Nagwek"/>
    </w:pPr>
  </w:p>
  <w:p w:rsidR="000504B2" w:rsidRDefault="000504B2" w:rsidP="000504B2">
    <w:pPr>
      <w:widowControl w:val="0"/>
      <w:jc w:val="center"/>
      <w:rPr>
        <w:rFonts w:ascii="Times New Roman" w:eastAsia="Courier New" w:hAnsi="Times New Roman"/>
        <w:color w:val="FF0000"/>
        <w:sz w:val="20"/>
        <w:szCs w:val="20"/>
        <w:lang w:eastAsia="pl-PL"/>
      </w:rPr>
    </w:pPr>
    <w:r>
      <w:rPr>
        <w:noProof/>
        <w:lang w:eastAsia="pl-PL"/>
      </w:rPr>
      <w:t>LOGOTYPY</w:t>
    </w:r>
  </w:p>
  <w:p w:rsidR="002C179D" w:rsidRDefault="00FC57C9" w:rsidP="00FC57C9">
    <w:pPr>
      <w:pStyle w:val="Nagwek"/>
      <w:jc w:val="right"/>
    </w:pPr>
    <w:r w:rsidRPr="00FC57C9">
      <w:t>8_</w:t>
    </w:r>
    <w:r>
      <w:t>wzór karty zgodności z LSR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77C6D"/>
    <w:multiLevelType w:val="hybridMultilevel"/>
    <w:tmpl w:val="45D8BE58"/>
    <w:lvl w:ilvl="0" w:tplc="10888D6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50910"/>
    <w:multiLevelType w:val="hybridMultilevel"/>
    <w:tmpl w:val="F2704C82"/>
    <w:lvl w:ilvl="0" w:tplc="90D8167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B8043A"/>
    <w:multiLevelType w:val="hybridMultilevel"/>
    <w:tmpl w:val="52341DE8"/>
    <w:lvl w:ilvl="0" w:tplc="03F88622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862EC7"/>
    <w:multiLevelType w:val="hybridMultilevel"/>
    <w:tmpl w:val="8C02C5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684DB9"/>
    <w:multiLevelType w:val="hybridMultilevel"/>
    <w:tmpl w:val="0B88DFE0"/>
    <w:lvl w:ilvl="0" w:tplc="F6A6DB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E56411"/>
    <w:multiLevelType w:val="hybridMultilevel"/>
    <w:tmpl w:val="D14CE3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5E224C"/>
    <w:multiLevelType w:val="hybridMultilevel"/>
    <w:tmpl w:val="4F84E484"/>
    <w:lvl w:ilvl="0" w:tplc="2758CCB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1A6088"/>
    <w:multiLevelType w:val="hybridMultilevel"/>
    <w:tmpl w:val="6DB639F2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2D90E57"/>
    <w:multiLevelType w:val="hybridMultilevel"/>
    <w:tmpl w:val="C14063C4"/>
    <w:lvl w:ilvl="0" w:tplc="BA0290D4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5E971EC6"/>
    <w:multiLevelType w:val="hybridMultilevel"/>
    <w:tmpl w:val="0142AEE0"/>
    <w:lvl w:ilvl="0" w:tplc="0F9050D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65BF1E1A"/>
    <w:multiLevelType w:val="hybridMultilevel"/>
    <w:tmpl w:val="E72C33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6F367B"/>
    <w:multiLevelType w:val="hybridMultilevel"/>
    <w:tmpl w:val="A44A1A38"/>
    <w:lvl w:ilvl="0" w:tplc="853AA3A0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F360D5"/>
    <w:multiLevelType w:val="hybridMultilevel"/>
    <w:tmpl w:val="E2E27B2C"/>
    <w:lvl w:ilvl="0" w:tplc="C10C810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color w:val="00000A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5A6EFC"/>
    <w:multiLevelType w:val="hybridMultilevel"/>
    <w:tmpl w:val="DB3C1CAC"/>
    <w:lvl w:ilvl="0" w:tplc="04150019">
      <w:start w:val="1"/>
      <w:numFmt w:val="lowerLetter"/>
      <w:lvlText w:val="%1.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6"/>
  </w:num>
  <w:num w:numId="2">
    <w:abstractNumId w:val="1"/>
  </w:num>
  <w:num w:numId="3">
    <w:abstractNumId w:val="10"/>
  </w:num>
  <w:num w:numId="4">
    <w:abstractNumId w:val="5"/>
  </w:num>
  <w:num w:numId="5">
    <w:abstractNumId w:val="13"/>
  </w:num>
  <w:num w:numId="6">
    <w:abstractNumId w:val="7"/>
  </w:num>
  <w:num w:numId="7">
    <w:abstractNumId w:val="3"/>
  </w:num>
  <w:num w:numId="8">
    <w:abstractNumId w:val="12"/>
  </w:num>
  <w:num w:numId="9">
    <w:abstractNumId w:val="11"/>
  </w:num>
  <w:num w:numId="10">
    <w:abstractNumId w:val="0"/>
  </w:num>
  <w:num w:numId="11">
    <w:abstractNumId w:val="9"/>
  </w:num>
  <w:num w:numId="12">
    <w:abstractNumId w:val="8"/>
  </w:num>
  <w:num w:numId="13">
    <w:abstractNumId w:val="4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331D"/>
    <w:rsid w:val="0003639C"/>
    <w:rsid w:val="000504B2"/>
    <w:rsid w:val="00132E20"/>
    <w:rsid w:val="002610E0"/>
    <w:rsid w:val="00263464"/>
    <w:rsid w:val="002C179D"/>
    <w:rsid w:val="002E153F"/>
    <w:rsid w:val="00335FDB"/>
    <w:rsid w:val="003E7852"/>
    <w:rsid w:val="004207A0"/>
    <w:rsid w:val="004C73F4"/>
    <w:rsid w:val="004C7D2B"/>
    <w:rsid w:val="00564DD4"/>
    <w:rsid w:val="005B542E"/>
    <w:rsid w:val="006112B8"/>
    <w:rsid w:val="008409C9"/>
    <w:rsid w:val="0098471B"/>
    <w:rsid w:val="00A5331D"/>
    <w:rsid w:val="00A565E1"/>
    <w:rsid w:val="00A66211"/>
    <w:rsid w:val="00B47379"/>
    <w:rsid w:val="00CD7E4D"/>
    <w:rsid w:val="00D11685"/>
    <w:rsid w:val="00D622A1"/>
    <w:rsid w:val="00DC63FD"/>
    <w:rsid w:val="00E71B97"/>
    <w:rsid w:val="00F0147C"/>
    <w:rsid w:val="00FC57C9"/>
    <w:rsid w:val="00FE3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D63C74"/>
  <w15:chartTrackingRefBased/>
  <w15:docId w15:val="{ED97D11F-0A0A-4DA5-B438-79802FC3D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0147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0147C"/>
    <w:rPr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0147C"/>
    <w:rPr>
      <w:rFonts w:ascii="Calibri" w:eastAsia="Calibri" w:hAnsi="Calibri" w:cs="Times New Roman"/>
      <w:sz w:val="20"/>
      <w:szCs w:val="20"/>
      <w:lang w:val="x-none"/>
    </w:rPr>
  </w:style>
  <w:style w:type="character" w:styleId="Odwoanieprzypisudolnego">
    <w:name w:val="footnote reference"/>
    <w:uiPriority w:val="99"/>
    <w:semiHidden/>
    <w:unhideWhenUsed/>
    <w:rsid w:val="00F0147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14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147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014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147C"/>
    <w:rPr>
      <w:rFonts w:ascii="Calibri" w:eastAsia="Calibri" w:hAnsi="Calibri" w:cs="Times New Roman"/>
    </w:rPr>
  </w:style>
  <w:style w:type="paragraph" w:customStyle="1" w:styleId="Standard">
    <w:name w:val="Standard"/>
    <w:rsid w:val="00F0147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ja-JP" w:bidi="fa-IR"/>
    </w:rPr>
  </w:style>
  <w:style w:type="paragraph" w:styleId="Akapitzlist">
    <w:name w:val="List Paragraph"/>
    <w:basedOn w:val="Normalny"/>
    <w:link w:val="AkapitzlistZnak"/>
    <w:uiPriority w:val="34"/>
    <w:qFormat/>
    <w:rsid w:val="00B47379"/>
    <w:pPr>
      <w:ind w:left="720"/>
      <w:contextualSpacing/>
    </w:pPr>
  </w:style>
  <w:style w:type="paragraph" w:customStyle="1" w:styleId="Domylnie">
    <w:name w:val="Domyślnie"/>
    <w:rsid w:val="002C179D"/>
    <w:pPr>
      <w:tabs>
        <w:tab w:val="left" w:pos="708"/>
      </w:tabs>
      <w:suppressAutoHyphens/>
      <w:overflowPunct w:val="0"/>
      <w:spacing w:line="252" w:lineRule="auto"/>
    </w:pPr>
    <w:rPr>
      <w:rFonts w:ascii="Calibri" w:eastAsia="SimSun" w:hAnsi="Calibri" w:cs="Mangal"/>
      <w:color w:val="00000A"/>
    </w:rPr>
  </w:style>
  <w:style w:type="character" w:customStyle="1" w:styleId="AkapitzlistZnak">
    <w:name w:val="Akapit z listą Znak"/>
    <w:link w:val="Akapitzlist"/>
    <w:uiPriority w:val="34"/>
    <w:locked/>
    <w:rsid w:val="00FE31D5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FE31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529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623</Words>
  <Characters>3680</Characters>
  <Application>Microsoft Office Word</Application>
  <DocSecurity>0</DocSecurity>
  <Lines>118</Lines>
  <Paragraphs>102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Laskowska</dc:creator>
  <cp:keywords/>
  <dc:description/>
  <cp:lastModifiedBy>ILONA LINCZOWSKA</cp:lastModifiedBy>
  <cp:revision>13</cp:revision>
  <dcterms:created xsi:type="dcterms:W3CDTF">2016-11-05T17:43:00Z</dcterms:created>
  <dcterms:modified xsi:type="dcterms:W3CDTF">2018-04-03T13:34:00Z</dcterms:modified>
</cp:coreProperties>
</file>